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FD" w:rsidRDefault="00936EFD"/>
    <w:tbl>
      <w:tblPr>
        <w:tblStyle w:val="Tabela-Siatka"/>
        <w:tblW w:w="7621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etadane dokumentu"/>
        <w:tblDescription w:val="metadane dokumentu"/>
      </w:tblPr>
      <w:tblGrid>
        <w:gridCol w:w="7621"/>
      </w:tblGrid>
      <w:tr w:rsidR="00936EFD" w:rsidRPr="009760BC" w:rsidTr="006068F2">
        <w:trPr>
          <w:trHeight w:val="396"/>
          <w:tblHeader/>
        </w:trPr>
        <w:tc>
          <w:tcPr>
            <w:tcW w:w="7621" w:type="dxa"/>
            <w:vAlign w:val="center"/>
          </w:tcPr>
          <w:p w:rsidR="00936EFD" w:rsidRDefault="00936EFD" w:rsidP="006068F2">
            <w:pPr>
              <w:pStyle w:val="Bezodstpw"/>
              <w:spacing w:line="360" w:lineRule="auto"/>
              <w:ind w:left="-1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 Wnioskodawcy / Przedstawiciela ustawowego:</w:t>
            </w:r>
          </w:p>
          <w:p w:rsidR="00936EFD" w:rsidRDefault="00936EFD" w:rsidP="006068F2">
            <w:pPr>
              <w:pStyle w:val="Bezodstpw"/>
              <w:spacing w:line="360" w:lineRule="auto"/>
              <w:ind w:left="-109"/>
              <w:rPr>
                <w:rFonts w:cstheme="minorHAnsi"/>
                <w:sz w:val="24"/>
                <w:szCs w:val="24"/>
              </w:rPr>
            </w:pPr>
          </w:p>
        </w:tc>
      </w:tr>
      <w:tr w:rsidR="00936EFD" w:rsidRPr="009760BC" w:rsidTr="006068F2">
        <w:trPr>
          <w:trHeight w:val="396"/>
          <w:tblHeader/>
        </w:trPr>
        <w:tc>
          <w:tcPr>
            <w:tcW w:w="7621" w:type="dxa"/>
            <w:vAlign w:val="center"/>
          </w:tcPr>
          <w:p w:rsidR="00936EFD" w:rsidRDefault="00936EFD" w:rsidP="006068F2">
            <w:pPr>
              <w:pStyle w:val="Bezodstpw"/>
              <w:spacing w:line="360" w:lineRule="auto"/>
              <w:ind w:left="-1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Dane kontaktowe:</w:t>
            </w:r>
          </w:p>
        </w:tc>
      </w:tr>
    </w:tbl>
    <w:p w:rsidR="00936EFD" w:rsidRDefault="00936EFD" w:rsidP="00936EFD"/>
    <w:tbl>
      <w:tblPr>
        <w:tblStyle w:val="Tabela-Siatka"/>
        <w:tblW w:w="595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Metadane dokumentu"/>
        <w:tblDescription w:val="metadane dokumentu"/>
      </w:tblPr>
      <w:tblGrid>
        <w:gridCol w:w="1720"/>
        <w:gridCol w:w="4232"/>
      </w:tblGrid>
      <w:tr w:rsidR="00936EFD" w:rsidRPr="009760BC" w:rsidTr="006068F2">
        <w:trPr>
          <w:trHeight w:val="396"/>
          <w:tblHeader/>
          <w:jc w:val="right"/>
        </w:trPr>
        <w:tc>
          <w:tcPr>
            <w:tcW w:w="1720" w:type="dxa"/>
            <w:vAlign w:val="center"/>
          </w:tcPr>
          <w:p w:rsidR="00936EFD" w:rsidRPr="009760BC" w:rsidRDefault="00936EFD" w:rsidP="006068F2">
            <w:pPr>
              <w:pStyle w:val="Bezodstpw"/>
              <w:spacing w:line="360" w:lineRule="auto"/>
              <w:ind w:left="-109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</w:t>
            </w:r>
            <w:r w:rsidRPr="009760BC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232" w:type="dxa"/>
            <w:vAlign w:val="center"/>
          </w:tcPr>
          <w:p w:rsidR="00936EFD" w:rsidRPr="009760BC" w:rsidRDefault="00936EFD" w:rsidP="006068F2">
            <w:pPr>
              <w:pStyle w:val="Bezodstpw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36EFD" w:rsidRPr="009760BC" w:rsidTr="006068F2">
        <w:trPr>
          <w:trHeight w:val="396"/>
          <w:tblHeader/>
          <w:jc w:val="right"/>
        </w:trPr>
        <w:tc>
          <w:tcPr>
            <w:tcW w:w="1720" w:type="dxa"/>
            <w:vAlign w:val="center"/>
          </w:tcPr>
          <w:p w:rsidR="00936EFD" w:rsidRDefault="00936EFD" w:rsidP="006068F2">
            <w:pPr>
              <w:pStyle w:val="Bezodstpw"/>
              <w:spacing w:line="360" w:lineRule="auto"/>
              <w:ind w:left="-109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Adresat:</w:t>
            </w:r>
          </w:p>
        </w:tc>
        <w:tc>
          <w:tcPr>
            <w:tcW w:w="4232" w:type="dxa"/>
            <w:vAlign w:val="center"/>
          </w:tcPr>
          <w:p w:rsidR="00936EFD" w:rsidRDefault="00936EFD" w:rsidP="00936EFD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:rsidR="00936EFD" w:rsidRPr="009760BC" w:rsidRDefault="00936EFD" w:rsidP="00936EFD">
            <w:pPr>
              <w:pStyle w:val="Bezodstpw"/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Świętokrzyski Odział Wojewódzki Narodowego Funduszu Zdrowia w Kielcach </w:t>
            </w:r>
          </w:p>
        </w:tc>
      </w:tr>
    </w:tbl>
    <w:p w:rsidR="00936EFD" w:rsidRPr="00496C38" w:rsidRDefault="00936EFD" w:rsidP="00936EFD">
      <w:pPr>
        <w:pStyle w:val="Tytu"/>
        <w:tabs>
          <w:tab w:val="left" w:pos="2985"/>
        </w:tabs>
      </w:pPr>
      <w:r>
        <w:tab/>
      </w:r>
    </w:p>
    <w:p w:rsidR="00936EFD" w:rsidRDefault="00936EFD" w:rsidP="00936EFD">
      <w:pPr>
        <w:pStyle w:val="Bezodstpw"/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936EFD" w:rsidRPr="00E20BC3" w:rsidRDefault="00936EFD" w:rsidP="00936EFD">
      <w:pPr>
        <w:pStyle w:val="Nagwek1"/>
      </w:pPr>
      <w:r w:rsidRPr="00E20BC3">
        <w:t>Wniosek o zapewnienie dostępności</w:t>
      </w:r>
      <w:r>
        <w:t xml:space="preserve"> w Świętokrzyski Oddziale Wojewódzkim Narodowego Funduszu Zdrowia (NFZ)</w:t>
      </w:r>
    </w:p>
    <w:p w:rsidR="00936EFD" w:rsidRPr="00AE254F" w:rsidRDefault="00936EFD" w:rsidP="00936EFD">
      <w:pPr>
        <w:pStyle w:val="Stopka"/>
        <w:spacing w:line="360" w:lineRule="auto"/>
        <w:rPr>
          <w:sz w:val="24"/>
          <w:szCs w:val="24"/>
          <w:lang w:eastAsia="x-none"/>
        </w:rPr>
      </w:pPr>
      <w:r>
        <w:rPr>
          <w:rFonts w:cstheme="minorHAnsi"/>
          <w:sz w:val="24"/>
          <w:szCs w:val="24"/>
        </w:rPr>
        <w:t>Zaznacz, czy wnioskujesz jako</w:t>
      </w:r>
      <w:r w:rsidRPr="00EE3E7E">
        <w:rPr>
          <w:rFonts w:cstheme="minorHAnsi"/>
          <w:sz w:val="24"/>
          <w:szCs w:val="24"/>
        </w:rPr>
        <w:t>:</w:t>
      </w:r>
    </w:p>
    <w:p w:rsidR="00936EFD" w:rsidRPr="00794CBA" w:rsidRDefault="00936EFD" w:rsidP="00936EFD">
      <w:pPr>
        <w:spacing w:after="0" w:line="360" w:lineRule="auto"/>
        <w:rPr>
          <w:rFonts w:cstheme="minorHAnsi"/>
          <w:sz w:val="24"/>
          <w:szCs w:val="24"/>
        </w:rPr>
      </w:pPr>
      <w:r w:rsidRPr="00794CBA">
        <w:rPr>
          <w:rFonts w:cstheme="minorHAnsi"/>
          <w:b/>
          <w:color w:val="31849B" w:themeColor="accent5" w:themeShade="BF"/>
          <w:sz w:val="24"/>
          <w:szCs w:val="24"/>
        </w:rPr>
        <w:t>□</w:t>
      </w:r>
      <w:r w:rsidRPr="00794CBA">
        <w:rPr>
          <w:rFonts w:cstheme="minorHAnsi"/>
          <w:b/>
          <w:sz w:val="24"/>
          <w:szCs w:val="24"/>
        </w:rPr>
        <w:t xml:space="preserve"> </w:t>
      </w:r>
      <w:r w:rsidRPr="00794CBA">
        <w:rPr>
          <w:rFonts w:cstheme="minorHAnsi"/>
          <w:sz w:val="24"/>
          <w:szCs w:val="24"/>
        </w:rPr>
        <w:t>osoba za szczególnymi potrzebami</w:t>
      </w:r>
    </w:p>
    <w:p w:rsidR="00936EFD" w:rsidRPr="00794CBA" w:rsidRDefault="00936EFD" w:rsidP="00936EFD">
      <w:pPr>
        <w:spacing w:after="0" w:line="360" w:lineRule="auto"/>
        <w:rPr>
          <w:rFonts w:cstheme="minorHAnsi"/>
          <w:sz w:val="24"/>
          <w:szCs w:val="24"/>
        </w:rPr>
      </w:pPr>
      <w:r w:rsidRPr="00794CBA">
        <w:rPr>
          <w:rFonts w:cstheme="minorHAnsi"/>
          <w:b/>
          <w:color w:val="31849B" w:themeColor="accent5" w:themeShade="BF"/>
          <w:sz w:val="24"/>
          <w:szCs w:val="24"/>
        </w:rPr>
        <w:t>□</w:t>
      </w:r>
      <w:r w:rsidRPr="00794CBA">
        <w:rPr>
          <w:rFonts w:cstheme="minorHAnsi"/>
          <w:sz w:val="24"/>
          <w:szCs w:val="24"/>
        </w:rPr>
        <w:t xml:space="preserve"> przedstawiciel ustawowy osoby ze szczególnymi potrzebami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:rsidR="00936EFD" w:rsidRDefault="00936EFD" w:rsidP="00936EFD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E20BC3">
        <w:rPr>
          <w:rFonts w:cstheme="minorHAnsi"/>
          <w:b/>
          <w:sz w:val="24"/>
          <w:szCs w:val="24"/>
        </w:rPr>
        <w:t>Wno</w:t>
      </w:r>
      <w:r>
        <w:rPr>
          <w:rFonts w:cstheme="minorHAnsi"/>
          <w:b/>
          <w:sz w:val="24"/>
          <w:szCs w:val="24"/>
        </w:rPr>
        <w:t>szę o zapewnienie dostępności architektonicznej, informacyjno-komunikacyjnej: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Bariera utrudniająca lub uniemożliwiająca dostępność to: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o zapewnienie dostępności przez: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936EFD" w:rsidRPr="001A40F5" w:rsidRDefault="00936EFD" w:rsidP="00936EF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6EFD" w:rsidRPr="00831EDE" w:rsidRDefault="00936EFD" w:rsidP="00936EFD">
      <w:pPr>
        <w:pStyle w:val="Nagwek1"/>
      </w:pPr>
      <w:r>
        <w:t>Alternatywny sposób dostępu (jeżeli dotyczy):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Zaproponuj alternatywny sposób zapewnienia dostępności. 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936EFD" w:rsidRDefault="00936EFD" w:rsidP="00936EFD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:rsidR="00936EFD" w:rsidRDefault="00936EFD" w:rsidP="00936EFD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</w:p>
    <w:p w:rsidR="00936EFD" w:rsidRPr="00794CBA" w:rsidRDefault="00936EFD" w:rsidP="00936EFD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r w:rsidRPr="00794CBA">
        <w:rPr>
          <w:rFonts w:cstheme="minorHAnsi"/>
          <w:b/>
          <w:sz w:val="24"/>
          <w:szCs w:val="24"/>
        </w:rPr>
        <w:lastRenderedPageBreak/>
        <w:t>W sprawie wniosku można się ze mną kontaktować:</w:t>
      </w:r>
    </w:p>
    <w:p w:rsidR="00936EFD" w:rsidRDefault="00936EFD" w:rsidP="00936EFD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listownie: (podaj adres do korespondencji)</w:t>
      </w:r>
    </w:p>
    <w:p w:rsidR="00936EFD" w:rsidRDefault="00936EFD" w:rsidP="00936EFD">
      <w:pPr>
        <w:pStyle w:val="Bezodstpw"/>
        <w:spacing w:line="360" w:lineRule="auto"/>
        <w:ind w:left="360"/>
        <w:rPr>
          <w:rFonts w:cstheme="minorHAnsi"/>
          <w:sz w:val="24"/>
          <w:szCs w:val="24"/>
        </w:rPr>
      </w:pPr>
    </w:p>
    <w:p w:rsidR="00936EFD" w:rsidRDefault="00936EFD" w:rsidP="00936EFD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e-mailem: (podaj adres e-mail)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936EFD" w:rsidRDefault="00936EFD" w:rsidP="00936EFD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telefonicznie: (podaj numer telefonu)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936EFD" w:rsidRDefault="00936EFD" w:rsidP="00936EFD">
      <w:pPr>
        <w:pStyle w:val="Bezodstpw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inna forma:</w:t>
      </w:r>
    </w:p>
    <w:p w:rsidR="00936EFD" w:rsidRDefault="00936EFD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EB2AB2" w:rsidRDefault="00EB2AB2" w:rsidP="00936EFD">
      <w:pPr>
        <w:pStyle w:val="Bezodstpw"/>
        <w:spacing w:line="360" w:lineRule="auto"/>
        <w:rPr>
          <w:rFonts w:cstheme="minorHAnsi"/>
          <w:sz w:val="24"/>
          <w:szCs w:val="24"/>
        </w:rPr>
      </w:pPr>
    </w:p>
    <w:p w:rsidR="00936EFD" w:rsidRPr="004A0EED" w:rsidRDefault="00936EFD" w:rsidP="00936EFD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4A0EED">
        <w:rPr>
          <w:rFonts w:cstheme="minorHAnsi"/>
          <w:b/>
          <w:sz w:val="24"/>
          <w:szCs w:val="24"/>
        </w:rPr>
        <w:t>Podstawa prawna:</w:t>
      </w:r>
    </w:p>
    <w:p w:rsidR="00936EFD" w:rsidRDefault="00936EFD" w:rsidP="00936EFD">
      <w:pPr>
        <w:pStyle w:val="Tekstprzypisudolnego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Ustawa</w:t>
      </w:r>
      <w:r w:rsidRPr="00AE254F">
        <w:rPr>
          <w:rFonts w:asciiTheme="minorHAnsi" w:hAnsiTheme="minorHAnsi" w:cstheme="minorHAnsi"/>
          <w:sz w:val="24"/>
          <w:szCs w:val="24"/>
          <w:lang w:val="pl-PL"/>
        </w:rPr>
        <w:t xml:space="preserve"> z dnia 19 lipca 2019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E254F">
        <w:rPr>
          <w:rFonts w:asciiTheme="minorHAnsi" w:hAnsiTheme="minorHAnsi" w:cstheme="minorHAnsi"/>
          <w:sz w:val="24"/>
          <w:szCs w:val="24"/>
          <w:lang w:val="pl-PL"/>
        </w:rPr>
        <w:t>r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AE254F">
        <w:rPr>
          <w:rFonts w:asciiTheme="minorHAnsi" w:hAnsiTheme="minorHAnsi" w:cstheme="minorHAnsi"/>
          <w:sz w:val="24"/>
          <w:szCs w:val="24"/>
          <w:lang w:val="pl-PL"/>
        </w:rPr>
        <w:t xml:space="preserve"> o zapewnianiu dostępności osobom ze szczególnymi potrzebami (Dz.U. 2020 poz. 1063)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  <w:r>
        <w:rPr>
          <w:rFonts w:cstheme="minorHAnsi"/>
        </w:rPr>
        <w:tab/>
      </w:r>
    </w:p>
    <w:p w:rsidR="00936EFD" w:rsidRDefault="00936EFD" w:rsidP="00936EFD">
      <w:pPr>
        <w:pStyle w:val="Bezodstpw"/>
        <w:tabs>
          <w:tab w:val="left" w:pos="5387"/>
        </w:tabs>
        <w:spacing w:line="360" w:lineRule="auto"/>
        <w:ind w:right="849"/>
        <w:rPr>
          <w:rFonts w:cstheme="minorHAnsi"/>
          <w:sz w:val="24"/>
          <w:szCs w:val="24"/>
        </w:rPr>
      </w:pPr>
    </w:p>
    <w:p w:rsidR="00936EFD" w:rsidRDefault="00936EFD" w:rsidP="00936EFD">
      <w:pPr>
        <w:pStyle w:val="Bezodstpw"/>
        <w:tabs>
          <w:tab w:val="left" w:pos="5387"/>
        </w:tabs>
        <w:spacing w:line="360" w:lineRule="auto"/>
        <w:ind w:right="84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Wnioskodawcy:</w:t>
      </w:r>
    </w:p>
    <w:p w:rsidR="00936EFD" w:rsidRDefault="00936EFD" w:rsidP="00936EFD">
      <w:pPr>
        <w:pStyle w:val="Bezodstpw"/>
        <w:tabs>
          <w:tab w:val="left" w:pos="5387"/>
        </w:tabs>
        <w:spacing w:line="360" w:lineRule="auto"/>
        <w:ind w:right="849"/>
        <w:rPr>
          <w:rFonts w:cstheme="minorHAnsi"/>
          <w:sz w:val="24"/>
          <w:szCs w:val="24"/>
        </w:rPr>
      </w:pPr>
    </w:p>
    <w:p w:rsidR="00936EFD" w:rsidRDefault="00936EFD" w:rsidP="00936EFD">
      <w:pPr>
        <w:pStyle w:val="Bezodstpw"/>
        <w:tabs>
          <w:tab w:val="left" w:pos="5387"/>
        </w:tabs>
        <w:spacing w:line="360" w:lineRule="auto"/>
        <w:ind w:right="849"/>
        <w:rPr>
          <w:rFonts w:cstheme="minorHAnsi"/>
          <w:sz w:val="24"/>
          <w:szCs w:val="24"/>
        </w:rPr>
      </w:pPr>
    </w:p>
    <w:p w:rsidR="00936EFD" w:rsidRDefault="00936EFD" w:rsidP="00936EFD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936EFD" w:rsidRDefault="00936EFD" w:rsidP="00936EFD">
      <w:pPr>
        <w:pStyle w:val="Bezodstpw"/>
        <w:tabs>
          <w:tab w:val="left" w:pos="5387"/>
        </w:tabs>
        <w:spacing w:line="360" w:lineRule="auto"/>
        <w:ind w:right="849"/>
        <w:rPr>
          <w:rFonts w:cstheme="minorHAnsi"/>
          <w:sz w:val="24"/>
          <w:szCs w:val="24"/>
        </w:rPr>
      </w:pPr>
    </w:p>
    <w:p w:rsidR="00936EFD" w:rsidRDefault="00936EFD" w:rsidP="00936EFD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5C66BE">
        <w:rPr>
          <w:rStyle w:val="Nagwek1Znak"/>
        </w:rPr>
        <w:t>Klauzula informacyjna</w:t>
      </w:r>
      <w:r w:rsidRPr="00E474EE">
        <w:rPr>
          <w:rFonts w:eastAsia="Times New Roman" w:cstheme="minorHAnsi"/>
          <w:b/>
          <w:sz w:val="24"/>
          <w:szCs w:val="24"/>
        </w:rPr>
        <w:t xml:space="preserve"> </w:t>
      </w:r>
      <w:r w:rsidRPr="00E474EE">
        <w:rPr>
          <w:rFonts w:eastAsia="Times New Roman" w:cstheme="minorHAnsi"/>
          <w:sz w:val="24"/>
          <w:szCs w:val="24"/>
        </w:rPr>
        <w:t xml:space="preserve">dotycząca przetwarzania danych osobowych przez Narodowy Fundusz Zdrowia </w:t>
      </w:r>
      <w:r>
        <w:rPr>
          <w:rFonts w:eastAsia="Times New Roman" w:cstheme="minorHAnsi"/>
          <w:sz w:val="24"/>
          <w:szCs w:val="24"/>
        </w:rPr>
        <w:t xml:space="preserve">w zakresie </w:t>
      </w:r>
      <w:r w:rsidRPr="00E474EE">
        <w:rPr>
          <w:rFonts w:eastAsia="Times New Roman" w:cstheme="minorHAnsi"/>
          <w:sz w:val="24"/>
          <w:szCs w:val="24"/>
        </w:rPr>
        <w:t>realizacji zadań statutowych i obowiązków ustawowych</w:t>
      </w:r>
      <w:r>
        <w:rPr>
          <w:rFonts w:eastAsia="Times New Roman" w:cstheme="minorHAnsi"/>
          <w:sz w:val="24"/>
          <w:szCs w:val="24"/>
        </w:rPr>
        <w:t>.</w:t>
      </w:r>
    </w:p>
    <w:p w:rsidR="00936EFD" w:rsidRPr="00E474EE" w:rsidRDefault="00936EFD" w:rsidP="00936EFD">
      <w:pPr>
        <w:spacing w:after="0" w:line="360" w:lineRule="auto"/>
        <w:rPr>
          <w:rFonts w:eastAsia="Times New Roman" w:cstheme="minorHAnsi"/>
          <w:b/>
          <w:sz w:val="24"/>
          <w:szCs w:val="24"/>
        </w:rPr>
      </w:pP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Zgodnie z Rozporządzeniem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Parlamentu Europejskiego i Rady (UE) 2016/679 z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dnia 27 kwietnia 2016 r.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w sprawie ochrony osób fizycznych w związku z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przetwarzaniem danych osobowych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i w sprawie swobodnego przepływu takich danych oraz uchylenia dyrektywy 95/46/WE (Ogólne rozporządzenie o ochronie danych,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RODO), podajemy następujące informacje: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Administratorem Danych Osobowych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jest Narodowy Fundusz Zdrowia z siedzibą w Warszawie, reprezentowany przez Prezesa Narodowego Funduszu Zdrowia, z którym może się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Pani/Pan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kontaktować w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następujący sposób:</w:t>
      </w:r>
    </w:p>
    <w:p w:rsidR="00936EFD" w:rsidRPr="00F267D4" w:rsidRDefault="00936EFD" w:rsidP="00936EF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Arial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listownie na adres siedziby administratora: 02-528 Warszawa, ul. Rakowiecka 26/30</w:t>
      </w:r>
    </w:p>
    <w:p w:rsidR="00936EFD" w:rsidRPr="00F267D4" w:rsidRDefault="00936EFD" w:rsidP="00936EF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 xml:space="preserve">za pomocą platformy </w:t>
      </w:r>
      <w:proofErr w:type="spellStart"/>
      <w:r w:rsidRPr="00F267D4">
        <w:rPr>
          <w:rFonts w:eastAsia="Times New Roman" w:cs="Arial"/>
          <w:sz w:val="24"/>
          <w:szCs w:val="24"/>
        </w:rPr>
        <w:t>ePUAP</w:t>
      </w:r>
      <w:proofErr w:type="spellEnd"/>
      <w:r w:rsidRPr="00F267D4">
        <w:rPr>
          <w:rFonts w:eastAsia="Times New Roman" w:cs="Arial"/>
          <w:sz w:val="24"/>
          <w:szCs w:val="24"/>
        </w:rPr>
        <w:t>: NFZ-Centrala/</w:t>
      </w:r>
      <w:proofErr w:type="spellStart"/>
      <w:r w:rsidRPr="00F267D4">
        <w:rPr>
          <w:rFonts w:eastAsia="Times New Roman" w:cs="Arial"/>
          <w:sz w:val="24"/>
          <w:szCs w:val="24"/>
        </w:rPr>
        <w:t>SkrytkaESP</w:t>
      </w:r>
      <w:proofErr w:type="spellEnd"/>
    </w:p>
    <w:p w:rsidR="00936EFD" w:rsidRPr="00F267D4" w:rsidRDefault="00936EFD" w:rsidP="00936EFD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 xml:space="preserve">e-mailem: </w:t>
      </w:r>
      <w:hyperlink r:id="rId8" w:history="1">
        <w:r w:rsidRPr="002D4861">
          <w:rPr>
            <w:rStyle w:val="Hipercze"/>
            <w:rFonts w:eastAsia="Times New Roman" w:cs="Arial"/>
            <w:sz w:val="24"/>
            <w:szCs w:val="24"/>
          </w:rPr>
          <w:t>sekretariat.gpf@nfz.gov.pl</w:t>
        </w:r>
      </w:hyperlink>
    </w:p>
    <w:p w:rsidR="00936EFD" w:rsidRPr="00F267D4" w:rsidRDefault="00936EFD" w:rsidP="00936EFD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Inspektor Ochrony Danych</w:t>
      </w:r>
      <w:r w:rsidRPr="00F267D4">
        <w:rPr>
          <w:rFonts w:eastAsia="Times New Roman" w:cs="Arial"/>
          <w:sz w:val="24"/>
          <w:szCs w:val="24"/>
        </w:rPr>
        <w:t xml:space="preserve"> 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Prezes NFZ wyznaczył Inspektora Ochrony Danych do kontaktu z Panią/Panem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w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sprawach dotyczących przetwarzania danych osobowych oraz realizacji praw związanych z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przetwarzaniem danych, z którym można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kontaktować w następujący sposób:</w:t>
      </w:r>
    </w:p>
    <w:p w:rsidR="00936EFD" w:rsidRPr="00F267D4" w:rsidRDefault="00936EFD" w:rsidP="00936EF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listownie na adres siedziby administratora: 02-528 Warszawa, ul. Rakowiecka 26/30</w:t>
      </w:r>
    </w:p>
    <w:p w:rsidR="00936EFD" w:rsidRPr="00F267D4" w:rsidRDefault="00936EFD" w:rsidP="00936EF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 xml:space="preserve">za pomocą platformy </w:t>
      </w:r>
      <w:proofErr w:type="spellStart"/>
      <w:r w:rsidRPr="00F267D4">
        <w:rPr>
          <w:rFonts w:eastAsia="Times New Roman" w:cs="Arial"/>
          <w:sz w:val="24"/>
          <w:szCs w:val="24"/>
        </w:rPr>
        <w:t>ePUAP</w:t>
      </w:r>
      <w:proofErr w:type="spellEnd"/>
      <w:r w:rsidRPr="00F267D4">
        <w:rPr>
          <w:rFonts w:eastAsia="Times New Roman" w:cs="Arial"/>
          <w:sz w:val="24"/>
          <w:szCs w:val="24"/>
        </w:rPr>
        <w:t>: NFZ-Centrala/</w:t>
      </w:r>
      <w:proofErr w:type="spellStart"/>
      <w:r w:rsidRPr="00F267D4">
        <w:rPr>
          <w:rFonts w:eastAsia="Times New Roman" w:cs="Arial"/>
          <w:sz w:val="24"/>
          <w:szCs w:val="24"/>
        </w:rPr>
        <w:t>SkrytkaESP</w:t>
      </w:r>
      <w:proofErr w:type="spellEnd"/>
    </w:p>
    <w:p w:rsidR="00936EFD" w:rsidRPr="00F267D4" w:rsidRDefault="00936EFD" w:rsidP="00936EFD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 xml:space="preserve">e-mailem: </w:t>
      </w:r>
      <w:hyperlink r:id="rId9" w:history="1">
        <w:r w:rsidRPr="002D4861">
          <w:rPr>
            <w:rStyle w:val="Hipercze"/>
            <w:rFonts w:eastAsia="Times New Roman" w:cs="Arial"/>
            <w:sz w:val="24"/>
            <w:szCs w:val="24"/>
          </w:rPr>
          <w:t>iod@nfz.gov.pl</w:t>
        </w:r>
      </w:hyperlink>
    </w:p>
    <w:p w:rsidR="00936EFD" w:rsidRPr="00F267D4" w:rsidRDefault="00936EFD" w:rsidP="00936EFD">
      <w:pPr>
        <w:pStyle w:val="Akapitzlist"/>
        <w:spacing w:after="0" w:line="360" w:lineRule="auto"/>
        <w:ind w:left="360"/>
        <w:rPr>
          <w:rFonts w:eastAsia="Times New Roman" w:cs="Times New Roman"/>
          <w:sz w:val="24"/>
          <w:szCs w:val="24"/>
        </w:rPr>
      </w:pPr>
    </w:p>
    <w:p w:rsidR="00936EFD" w:rsidRPr="00F267D4" w:rsidRDefault="00936EFD" w:rsidP="00936EFD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Cel i podstawa przetwarzania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Pani/Pana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dane osobowe będą przetwarzane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w celu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 xml:space="preserve">realizacji zadań statutowych 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i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obowiązków ustawowych Narodowego Funduszu Zdrowia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w szczególności wskazanych w ustawie z dnia 27 sierpnia 2004 r. o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świadczeniach opieki zdrowotnej finansowanych ze środków publicznych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(w tym prowadzenia postępowań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administracyjnych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oraz rozpatrywania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spraw w związku z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wnioskami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o udostępnienie informacji publicznej, petycjami, skargami</w:t>
      </w:r>
      <w:r>
        <w:rPr>
          <w:rFonts w:eastAsia="Times New Roman" w:cs="Arial"/>
          <w:sz w:val="24"/>
          <w:szCs w:val="24"/>
        </w:rPr>
        <w:t xml:space="preserve"> 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lastRenderedPageBreak/>
        <w:t>i wnioskami).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Pani/Pana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dane mogą być również przetwarzane w związku z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funkcjonowaniem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serwisów internetowych Narodowego Funduszu Zdrowia, zgodnie z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Politykami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prywatności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 xml:space="preserve">i </w:t>
      </w:r>
      <w:proofErr w:type="spellStart"/>
      <w:r w:rsidRPr="00F267D4">
        <w:rPr>
          <w:rFonts w:eastAsia="Times New Roman" w:cs="Arial"/>
          <w:sz w:val="24"/>
          <w:szCs w:val="24"/>
        </w:rPr>
        <w:t>cookies</w:t>
      </w:r>
      <w:proofErr w:type="spellEnd"/>
      <w:r w:rsidRPr="00F267D4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Podstawą prawną przetwarzania Pani/Pana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danych o</w:t>
      </w:r>
      <w:r>
        <w:rPr>
          <w:rFonts w:eastAsia="Times New Roman" w:cs="Arial"/>
          <w:sz w:val="24"/>
          <w:szCs w:val="24"/>
        </w:rPr>
        <w:t>sobowych jest w szczególności:</w:t>
      </w:r>
    </w:p>
    <w:p w:rsidR="00936EFD" w:rsidRPr="00F267D4" w:rsidRDefault="00936EFD" w:rsidP="00936EF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95/46/WE, w tym:</w:t>
      </w:r>
    </w:p>
    <w:p w:rsidR="00936EFD" w:rsidRPr="00F267D4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art. 6 ust. 1 lit.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a),b), c), e) i f) oraz art. 9 ust. 2 lit.</w:t>
      </w:r>
      <w:r>
        <w:rPr>
          <w:rFonts w:eastAsia="Times New Roman" w:cs="Arial"/>
          <w:sz w:val="24"/>
          <w:szCs w:val="24"/>
        </w:rPr>
        <w:t xml:space="preserve"> </w:t>
      </w:r>
      <w:r w:rsidRPr="00F267D4">
        <w:rPr>
          <w:rFonts w:eastAsia="Times New Roman" w:cs="Arial"/>
          <w:sz w:val="24"/>
          <w:szCs w:val="24"/>
        </w:rPr>
        <w:t>f),g),h), i)RODO;</w:t>
      </w:r>
    </w:p>
    <w:p w:rsidR="00936EFD" w:rsidRPr="00F267D4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 xml:space="preserve">ustawa z dnia 10 maja 2018 r. o ochronie danych osobowych; </w:t>
      </w:r>
    </w:p>
    <w:p w:rsidR="00936EFD" w:rsidRPr="00F267D4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27 sierpnia 2004 r. o świadczeniach opieki zdrowotnej finansowanych ze środków publicznych;</w:t>
      </w:r>
    </w:p>
    <w:p w:rsidR="00936EFD" w:rsidRPr="00F267D4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12 maja 2011 r. o refundacji leków, środków spożywczych specjalnego przeznaczenia żywieniowego oraz wyrobów medycznych;</w:t>
      </w:r>
    </w:p>
    <w:p w:rsidR="00936EFD" w:rsidRPr="00F267D4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 xml:space="preserve">ustawa z dnia 14 czerwca 1960 r. Kodeks </w:t>
      </w:r>
      <w:r>
        <w:rPr>
          <w:rFonts w:eastAsia="Times New Roman" w:cs="Arial"/>
          <w:sz w:val="24"/>
          <w:szCs w:val="24"/>
        </w:rPr>
        <w:t>postępowania administracyjnego;</w:t>
      </w:r>
    </w:p>
    <w:p w:rsidR="00936EFD" w:rsidRPr="00F267D4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23 kwietnia 1964 r. Kodeks cywilny;</w:t>
      </w:r>
    </w:p>
    <w:p w:rsidR="00936EFD" w:rsidRPr="00F267D4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27 sierpnia 2009 r. o finansach publicznych;</w:t>
      </w:r>
    </w:p>
    <w:p w:rsidR="00936EFD" w:rsidRPr="00F267D4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29 września 1994 r. o rachunkowości;</w:t>
      </w:r>
    </w:p>
    <w:p w:rsidR="00936EFD" w:rsidRPr="009F5F51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17 czerwca 1966 r. o postępowaniu egzekucyjnym w administracji;</w:t>
      </w:r>
    </w:p>
    <w:p w:rsidR="00936EFD" w:rsidRPr="009F5F51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6 września 2001 r. o dostępie do informacji publicznej;</w:t>
      </w:r>
    </w:p>
    <w:p w:rsidR="00936EFD" w:rsidRPr="009F5F51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11 lipca 2014 r. o petycjach;</w:t>
      </w:r>
    </w:p>
    <w:p w:rsidR="00936EFD" w:rsidRPr="009F5F51" w:rsidRDefault="00936EFD" w:rsidP="00936EFD">
      <w:pPr>
        <w:pStyle w:val="Akapitzlist"/>
        <w:numPr>
          <w:ilvl w:val="1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F267D4">
        <w:rPr>
          <w:rFonts w:eastAsia="Times New Roman" w:cs="Arial"/>
          <w:sz w:val="24"/>
          <w:szCs w:val="24"/>
        </w:rPr>
        <w:t>ustawa z dnia 14 lipca 1983 r. o narodowym zasobie archiwalnym i archiwach.</w:t>
      </w:r>
    </w:p>
    <w:p w:rsidR="00936EFD" w:rsidRPr="009F5F51" w:rsidRDefault="00936EFD" w:rsidP="00936EFD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936EFD" w:rsidRPr="009F5F51" w:rsidRDefault="00936EFD" w:rsidP="00936EFD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Odbiorcy danych osobowych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W sytuacji, gdy Narodowy Fundusz Zdrowia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okaże się niewłaściwym do rozpatrzenia sprawy, Pani/Pana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dane zostaną przekazane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 xml:space="preserve">do podmiotu właściwego do jej rozpatrzenia, zgodnie z przepisami prawa powszechnie obowiązującego. 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Petycja może zawierać zgodę na ujawnienie na stronie internetowej Narodowego Funduszu Zdrowia Pani/Pana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danych osobowych lub danych osobowych podmiotu, w imieniu którego Pani/Pan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składa petycję.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Odbiorcą Pani/Pana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 xml:space="preserve">danych osobowych mogą być podmioty posiadające upoważnienie do pozyskiwania danych osobowych na postawie przepisów prawa powszechnie obowiązującego. 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Dane osobowe mogą zostać przekazane podmiotom, z którymi Administrator Danych Osobowych zawarł umowę powierzenia przetwarzania danych osobowych</w:t>
      </w:r>
      <w:r>
        <w:rPr>
          <w:rFonts w:eastAsia="Times New Roman" w:cs="Arial"/>
          <w:sz w:val="24"/>
          <w:szCs w:val="24"/>
        </w:rPr>
        <w:t xml:space="preserve"> m.</w:t>
      </w:r>
      <w:r w:rsidRPr="009F5F51">
        <w:rPr>
          <w:rFonts w:eastAsia="Times New Roman" w:cs="Arial"/>
          <w:sz w:val="24"/>
          <w:szCs w:val="24"/>
        </w:rPr>
        <w:t>in. podmiotom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świadczącym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usługi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w zakresie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systemów informatycznych/oprogramowania oraz operatorom</w:t>
      </w:r>
      <w:r>
        <w:rPr>
          <w:rFonts w:eastAsia="Times New Roman" w:cs="Arial"/>
          <w:sz w:val="24"/>
          <w:szCs w:val="24"/>
        </w:rPr>
        <w:t xml:space="preserve"> 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pocztowym. Pani/Pana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dane osobowe mogą być również przekazywane do państwa trzeciego na podstawie obowiązujących przepisów prawa powszechnie obowiązującego.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</w:p>
    <w:p w:rsidR="00936EFD" w:rsidRPr="009F5F51" w:rsidRDefault="00936EFD" w:rsidP="00936EFD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Okres przechowywania danych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</w:p>
    <w:p w:rsidR="00936EFD" w:rsidRPr="009F5F51" w:rsidRDefault="00936EFD" w:rsidP="00936EFD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Prawa osób, których dane dotyczą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W odniesieniu do danych przetwarzanych we wskazanych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powyżej celach,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Wnioskodawcy przysługuje prawo do:</w:t>
      </w:r>
    </w:p>
    <w:p w:rsidR="00936EFD" w:rsidRPr="009F5F51" w:rsidRDefault="00936EFD" w:rsidP="00936EF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dostępu do treści swoich danych osobowych;</w:t>
      </w:r>
    </w:p>
    <w:p w:rsidR="00936EFD" w:rsidRPr="009F5F51" w:rsidRDefault="00936EFD" w:rsidP="00936EF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sprostowania danych osobowych;</w:t>
      </w:r>
    </w:p>
    <w:p w:rsidR="00936EFD" w:rsidRPr="009F5F51" w:rsidRDefault="00936EFD" w:rsidP="00936EF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usunięcia danych osobowych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 xml:space="preserve">(o ile w danym przypadku przysługuje); </w:t>
      </w:r>
    </w:p>
    <w:p w:rsidR="00936EFD" w:rsidRPr="009F5F51" w:rsidRDefault="00936EFD" w:rsidP="00936EF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ograniczenia przetwarzania danych osobowych;</w:t>
      </w:r>
    </w:p>
    <w:p w:rsidR="00936EFD" w:rsidRPr="009F5F51" w:rsidRDefault="00936EFD" w:rsidP="00936EF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wniesienia sprzeciwu wobec przetwarzania danych osobowych (o ile w danym przypadku przysługuje);</w:t>
      </w:r>
    </w:p>
    <w:p w:rsidR="00936EFD" w:rsidRPr="009F5F51" w:rsidRDefault="00936EFD" w:rsidP="00936EF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cofnięcia zgody w dowolnym momencie bez wpływu na zgodność z prawem przetwarzania (jeżeli przetwarzanie odbywa się na podstawie zgody), którego dokonano na podstawie zgody przed jej cofnięciem;</w:t>
      </w:r>
    </w:p>
    <w:p w:rsidR="00936EFD" w:rsidRPr="00936EFD" w:rsidRDefault="00936EFD" w:rsidP="00936EFD">
      <w:pPr>
        <w:pStyle w:val="Akapitzlist"/>
        <w:numPr>
          <w:ilvl w:val="0"/>
          <w:numId w:val="4"/>
        </w:numPr>
        <w:spacing w:after="0" w:line="360" w:lineRule="auto"/>
        <w:rPr>
          <w:rFonts w:eastAsia="Times New Roman" w:cs="Times New Roman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wniesienia skargi do Prezesa Urzędu Ochrony Danych Osobowych.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Każdy wniosek dotyczący realizacji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z w/w praw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zostanie rozpatrzony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zgodnie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z RODO.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</w:p>
    <w:p w:rsidR="00936EFD" w:rsidRPr="009F5F51" w:rsidRDefault="00936EFD" w:rsidP="00936EFD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Informacja o wymogu podania danych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Podanie przez Panią/Pana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danych osobowych jest obligatoryjne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na podstawie przepisów prawa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 xml:space="preserve">powszechnie obowiązującego (w tym w szczególności ustawy z dnia 27 sierpnia 2004 r. </w:t>
      </w:r>
      <w:r w:rsidRPr="009F5F51">
        <w:rPr>
          <w:rFonts w:eastAsia="Times New Roman" w:cs="Arial"/>
          <w:sz w:val="24"/>
          <w:szCs w:val="24"/>
        </w:rPr>
        <w:lastRenderedPageBreak/>
        <w:t>o świadczeniach opieki zdrowotnej finansowanych ze środków publicznych oraz ustawy z dnia 14 czerwca 1960 r. –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Kodeks postępowania administracyjnego), określających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również sposób postępowania w przypadku ich niepodania.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Niepodanie przez Panią/Pana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danych osobowych może wpływać na rozstrzygnięcie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sprawy.</w:t>
      </w:r>
      <w:r>
        <w:rPr>
          <w:rFonts w:eastAsia="Times New Roman" w:cs="Arial"/>
          <w:sz w:val="24"/>
          <w:szCs w:val="24"/>
        </w:rPr>
        <w:t xml:space="preserve"> </w:t>
      </w:r>
    </w:p>
    <w:p w:rsidR="00936EFD" w:rsidRDefault="00936EFD" w:rsidP="00936EFD">
      <w:pPr>
        <w:spacing w:after="0" w:line="360" w:lineRule="auto"/>
        <w:rPr>
          <w:rFonts w:eastAsia="Times New Roman" w:cs="Arial"/>
          <w:b/>
          <w:sz w:val="24"/>
          <w:szCs w:val="24"/>
        </w:rPr>
      </w:pPr>
    </w:p>
    <w:p w:rsidR="00936EFD" w:rsidRPr="00DB2E77" w:rsidRDefault="00936EFD" w:rsidP="00936EFD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Informacja w zakresie zautomatyzowanego podejmowania decyzji oraz profilowania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Pani/Pana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dane nie posłużą do zautomatyzowanego podejmowania decyzji jak również profilowania.</w:t>
      </w:r>
    </w:p>
    <w:p w:rsidR="00936EFD" w:rsidRDefault="00936EFD" w:rsidP="00936EFD">
      <w:pPr>
        <w:spacing w:after="0" w:line="360" w:lineRule="auto"/>
        <w:rPr>
          <w:rFonts w:eastAsia="Times New Roman" w:cs="Arial"/>
          <w:sz w:val="24"/>
          <w:szCs w:val="24"/>
        </w:rPr>
      </w:pPr>
    </w:p>
    <w:p w:rsidR="00936EFD" w:rsidRPr="00DB2E77" w:rsidRDefault="00936EFD" w:rsidP="00936EFD">
      <w:pPr>
        <w:spacing w:after="0" w:line="360" w:lineRule="auto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Pozostałe informacje</w:t>
      </w:r>
    </w:p>
    <w:p w:rsidR="00936EFD" w:rsidRPr="009F5F51" w:rsidRDefault="00936EFD" w:rsidP="00936EF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9F5F51">
        <w:rPr>
          <w:rFonts w:eastAsia="Times New Roman" w:cs="Arial"/>
          <w:sz w:val="24"/>
          <w:szCs w:val="24"/>
        </w:rPr>
        <w:t>Narodowy Fundusz Zdrowia przetwarza</w:t>
      </w:r>
      <w:r>
        <w:rPr>
          <w:rFonts w:eastAsia="Times New Roman" w:cs="Arial"/>
          <w:sz w:val="24"/>
          <w:szCs w:val="24"/>
        </w:rPr>
        <w:t xml:space="preserve"> dane osobowe</w:t>
      </w:r>
      <w:r w:rsidRPr="009F5F51">
        <w:rPr>
          <w:rFonts w:eastAsia="Times New Roman" w:cs="Arial"/>
          <w:sz w:val="24"/>
          <w:szCs w:val="24"/>
        </w:rPr>
        <w:t xml:space="preserve"> zgodnie z RODO oraz przepisami prawa powszechnie obowiązującego, w tym z ustawą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z dnia 27 sierpnia 2004 r. o świadczeniach opieki zdrowotnej finansowanych ze środków publicznych,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określających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źródło oraz zakres przetwarzanych danych osobowych m. in. ubezpieczonych, nieubezpieczonych, świadczeniobiorców, świadczeniodawców, wykazanego personelu w ofertach oraz w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związku z realizacją umów o udzielanie świadczeń opieki zdrowotnej, personelu apteki/punktu aptecznego, osób uprawnionych do reprezentowania podmiotu, osób wystawiających recepty na refundowane leki, środki spożywcze specjalnego przeznaczenia żywieniowego i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wyroby medyczne, osób wystawiających zlecenie na zaopatrzenie w wyroby medyczne, osób ubiegających się o nadanie dostępu lub korzystających z aplikacji udostępnianych przez Fundusz w celu korzystania z usług informatycznych i</w:t>
      </w:r>
      <w:r>
        <w:rPr>
          <w:rFonts w:eastAsia="Times New Roman" w:cs="Arial"/>
          <w:sz w:val="24"/>
          <w:szCs w:val="24"/>
        </w:rPr>
        <w:t xml:space="preserve"> </w:t>
      </w:r>
      <w:r w:rsidRPr="009F5F51">
        <w:rPr>
          <w:rFonts w:eastAsia="Times New Roman" w:cs="Arial"/>
          <w:sz w:val="24"/>
          <w:szCs w:val="24"/>
        </w:rPr>
        <w:t>komunikacji z Funduszem.</w:t>
      </w:r>
    </w:p>
    <w:p w:rsidR="001F4A37" w:rsidRDefault="001F4A37" w:rsidP="00936EFD"/>
    <w:p w:rsidR="00B47067" w:rsidRDefault="00B47067" w:rsidP="00B47067">
      <w:pPr>
        <w:shd w:val="clear" w:color="auto" w:fill="FFFFFF"/>
        <w:spacing w:after="0" w:line="360" w:lineRule="auto"/>
        <w:ind w:left="17"/>
        <w:jc w:val="center"/>
        <w:rPr>
          <w:rFonts w:cs="Calibri"/>
          <w:b/>
          <w:spacing w:val="-1"/>
          <w:sz w:val="20"/>
          <w:szCs w:val="20"/>
          <w:u w:val="single"/>
        </w:rPr>
      </w:pPr>
      <w:r>
        <w:rPr>
          <w:rFonts w:cs="Calibri"/>
          <w:b/>
          <w:spacing w:val="-1"/>
          <w:sz w:val="20"/>
          <w:szCs w:val="20"/>
          <w:u w:val="single"/>
        </w:rPr>
        <w:t>OŚWIADCZENIE</w:t>
      </w:r>
    </w:p>
    <w:p w:rsidR="00B47067" w:rsidRPr="00B47067" w:rsidRDefault="00B47067" w:rsidP="00B47067">
      <w:pPr>
        <w:tabs>
          <w:tab w:val="left" w:pos="426"/>
        </w:tabs>
        <w:spacing w:before="120" w:after="120" w:line="360" w:lineRule="auto"/>
      </w:pPr>
      <w:r w:rsidRPr="00B47067">
        <w:rPr>
          <w:rFonts w:cs="Calibri"/>
          <w:bCs/>
          <w:sz w:val="20"/>
          <w:szCs w:val="20"/>
        </w:rPr>
        <w:t xml:space="preserve">Ja niżej podpisany(a) oświadczam, </w:t>
      </w:r>
      <w:r w:rsidRPr="00B47067">
        <w:rPr>
          <w:rFonts w:cs="Calibri"/>
          <w:bCs/>
          <w:sz w:val="20"/>
          <w:szCs w:val="20"/>
        </w:rPr>
        <w:t>że</w:t>
      </w:r>
      <w:r w:rsidRPr="00B47067">
        <w:rPr>
          <w:rFonts w:cs="Calibri"/>
          <w:bCs/>
          <w:sz w:val="20"/>
          <w:szCs w:val="20"/>
        </w:rPr>
        <w:t xml:space="preserve"> w dniu dzisiejszym zapoznałem(</w:t>
      </w:r>
      <w:proofErr w:type="spellStart"/>
      <w:r w:rsidRPr="00B47067">
        <w:rPr>
          <w:rFonts w:cs="Calibri"/>
          <w:bCs/>
          <w:sz w:val="20"/>
          <w:szCs w:val="20"/>
        </w:rPr>
        <w:t>am</w:t>
      </w:r>
      <w:proofErr w:type="spellEnd"/>
      <w:r w:rsidRPr="00B47067">
        <w:rPr>
          <w:rFonts w:cs="Calibri"/>
          <w:bCs/>
          <w:sz w:val="20"/>
          <w:szCs w:val="20"/>
        </w:rPr>
        <w:t>) się z treścią KLAUZULI INFORMACYJNEJ DOTYCZĄCEJ PRZETWARZANIA DANYCH OSOBOWYCH W ŚWIĘT</w:t>
      </w:r>
      <w:bookmarkStart w:id="0" w:name="_GoBack"/>
      <w:bookmarkEnd w:id="0"/>
      <w:r w:rsidRPr="00B47067">
        <w:rPr>
          <w:rFonts w:cs="Calibri"/>
          <w:bCs/>
          <w:sz w:val="20"/>
          <w:szCs w:val="20"/>
        </w:rPr>
        <w:t>OKRZYSKIM ODDZIALE WOJEWÓDZKIM NARODOWEGO FUNDUSZU ZDROWIA.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992"/>
        <w:gridCol w:w="4536"/>
      </w:tblGrid>
      <w:tr w:rsidR="00B47067" w:rsidTr="00B47067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67" w:rsidRDefault="00B47067" w:rsidP="00164F60">
            <w:pPr>
              <w:tabs>
                <w:tab w:val="left" w:pos="6629"/>
              </w:tabs>
              <w:spacing w:after="0" w:line="360" w:lineRule="auto"/>
              <w:jc w:val="center"/>
              <w:rPr>
                <w:rFonts w:cs="Calibri"/>
                <w:spacing w:val="-2"/>
              </w:rPr>
            </w:pPr>
            <w:r>
              <w:rPr>
                <w:rFonts w:cs="Calibri"/>
                <w:spacing w:val="-2"/>
              </w:rPr>
              <w:t>Miejscowość, data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67" w:rsidRDefault="00B47067" w:rsidP="00164F60">
            <w:pPr>
              <w:tabs>
                <w:tab w:val="left" w:pos="6629"/>
              </w:tabs>
              <w:spacing w:after="0" w:line="36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67" w:rsidRDefault="00B47067" w:rsidP="00164F60">
            <w:pPr>
              <w:tabs>
                <w:tab w:val="left" w:pos="6629"/>
              </w:tabs>
              <w:spacing w:after="0" w:line="360" w:lineRule="auto"/>
              <w:jc w:val="center"/>
            </w:pPr>
            <w:r>
              <w:rPr>
                <w:rFonts w:cs="Calibri"/>
                <w:spacing w:val="-1"/>
              </w:rPr>
              <w:t>Czytelny podpis</w:t>
            </w:r>
          </w:p>
        </w:tc>
      </w:tr>
      <w:tr w:rsidR="00B47067" w:rsidTr="00B47067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67" w:rsidRDefault="00B47067" w:rsidP="00164F60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67" w:rsidRDefault="00B47067" w:rsidP="00164F60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067" w:rsidRDefault="00B47067" w:rsidP="00164F60">
            <w:pPr>
              <w:tabs>
                <w:tab w:val="left" w:pos="6629"/>
              </w:tabs>
              <w:spacing w:after="0" w:line="360" w:lineRule="auto"/>
              <w:rPr>
                <w:rFonts w:ascii="Times New Roman" w:hAnsi="Times New Roman"/>
                <w:spacing w:val="-2"/>
              </w:rPr>
            </w:pPr>
          </w:p>
        </w:tc>
      </w:tr>
    </w:tbl>
    <w:p w:rsidR="00B47067" w:rsidRDefault="00B47067" w:rsidP="00B47067">
      <w:pPr>
        <w:shd w:val="clear" w:color="auto" w:fill="FFFFFF"/>
        <w:spacing w:after="0"/>
        <w:ind w:left="17"/>
        <w:jc w:val="center"/>
        <w:rPr>
          <w:rFonts w:ascii="Times New Roman" w:hAnsi="Times New Roman"/>
        </w:rPr>
      </w:pPr>
    </w:p>
    <w:p w:rsidR="00EB2AB2" w:rsidRPr="00936EFD" w:rsidRDefault="00EB2AB2" w:rsidP="00936EFD"/>
    <w:sectPr w:rsidR="00EB2AB2" w:rsidRPr="00936EFD" w:rsidSect="008302EE">
      <w:footerReference w:type="default" r:id="rId10"/>
      <w:headerReference w:type="first" r:id="rId11"/>
      <w:footerReference w:type="first" r:id="rId12"/>
      <w:pgSz w:w="11906" w:h="16838"/>
      <w:pgMar w:top="1418" w:right="1418" w:bottom="1418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AF" w:rsidRDefault="00DB69AF" w:rsidP="00422311">
      <w:pPr>
        <w:spacing w:after="0" w:line="240" w:lineRule="auto"/>
      </w:pPr>
      <w:r>
        <w:separator/>
      </w:r>
    </w:p>
    <w:p w:rsidR="00DB69AF" w:rsidRDefault="00DB69AF"/>
  </w:endnote>
  <w:endnote w:type="continuationSeparator" w:id="0">
    <w:p w:rsidR="00DB69AF" w:rsidRDefault="00DB69AF" w:rsidP="00422311">
      <w:pPr>
        <w:spacing w:after="0" w:line="240" w:lineRule="auto"/>
      </w:pPr>
      <w:r>
        <w:continuationSeparator/>
      </w:r>
    </w:p>
    <w:p w:rsidR="00DB69AF" w:rsidRDefault="00DB6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12247"/>
      <w:docPartObj>
        <w:docPartGallery w:val="Page Numbers (Bottom of Page)"/>
        <w:docPartUnique/>
      </w:docPartObj>
    </w:sdtPr>
    <w:sdtEndPr/>
    <w:sdtContent>
      <w:p w:rsidR="00ED269D" w:rsidRDefault="001D7B1D">
        <w:pPr>
          <w:pStyle w:val="Stopka"/>
          <w:jc w:val="right"/>
        </w:pPr>
        <w:r w:rsidRPr="00ED269D">
          <w:rPr>
            <w:rFonts w:ascii="Times New Roman" w:hAnsi="Times New Roman" w:cs="Times New Roman"/>
          </w:rPr>
          <w:fldChar w:fldCharType="begin"/>
        </w:r>
        <w:r w:rsidR="00ED269D" w:rsidRPr="00ED269D">
          <w:rPr>
            <w:rFonts w:ascii="Times New Roman" w:hAnsi="Times New Roman" w:cs="Times New Roman"/>
          </w:rPr>
          <w:instrText xml:space="preserve"> PAGE   \* MERGEFORMAT </w:instrText>
        </w:r>
        <w:r w:rsidRPr="00ED269D">
          <w:rPr>
            <w:rFonts w:ascii="Times New Roman" w:hAnsi="Times New Roman" w:cs="Times New Roman"/>
          </w:rPr>
          <w:fldChar w:fldCharType="separate"/>
        </w:r>
        <w:r w:rsidR="00B47067">
          <w:rPr>
            <w:rFonts w:ascii="Times New Roman" w:hAnsi="Times New Roman" w:cs="Times New Roman"/>
            <w:noProof/>
          </w:rPr>
          <w:t>6</w:t>
        </w:r>
        <w:r w:rsidRPr="00ED269D">
          <w:rPr>
            <w:rFonts w:ascii="Times New Roman" w:hAnsi="Times New Roman" w:cs="Times New Roman"/>
          </w:rPr>
          <w:fldChar w:fldCharType="end"/>
        </w:r>
      </w:p>
    </w:sdtContent>
  </w:sdt>
  <w:p w:rsidR="00ED269D" w:rsidRDefault="00ED269D">
    <w:pPr>
      <w:pStyle w:val="Stopka"/>
    </w:pPr>
  </w:p>
  <w:p w:rsidR="0018309F" w:rsidRDefault="001830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37" w:rsidRDefault="0029469D" w:rsidP="008302EE">
    <w:pPr>
      <w:tabs>
        <w:tab w:val="right" w:pos="9072"/>
      </w:tabs>
      <w:spacing w:after="0"/>
      <w:rPr>
        <w:rFonts w:cstheme="minorHAnsi"/>
        <w:color w:val="312783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DCEBBDA" wp14:editId="0F0979F5">
              <wp:simplePos x="0" y="0"/>
              <wp:positionH relativeFrom="column">
                <wp:posOffset>0</wp:posOffset>
              </wp:positionH>
              <wp:positionV relativeFrom="paragraph">
                <wp:posOffset>-38100</wp:posOffset>
              </wp:positionV>
              <wp:extent cx="5734050" cy="0"/>
              <wp:effectExtent l="0" t="0" r="19050" b="19050"/>
              <wp:wrapNone/>
              <wp:docPr id="9" name="Łącznik prosty 9" title="Separa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  <a:ln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933F8E" id="Łącznik prosty 9" o:spid="_x0000_s1026" alt="Tytuł: Separator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pt" to="451.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" strokecolor="#312783"/>
          </w:pict>
        </mc:Fallback>
      </mc:AlternateContent>
    </w:r>
    <w:r w:rsidR="008F25B5">
      <w:rPr>
        <w:rFonts w:cstheme="minorHAnsi"/>
        <w:color w:val="312783"/>
        <w:sz w:val="16"/>
        <w:szCs w:val="16"/>
      </w:rPr>
      <w:t>Świętokrzyski Oddział Wojewódzki</w:t>
    </w:r>
    <w:r w:rsidR="009D712C">
      <w:rPr>
        <w:rFonts w:cstheme="minorHAnsi"/>
        <w:color w:val="312783"/>
        <w:sz w:val="16"/>
        <w:szCs w:val="16"/>
      </w:rPr>
      <w:tab/>
    </w:r>
    <w:r w:rsidR="009D712C" w:rsidRPr="009D712C">
      <w:rPr>
        <w:rFonts w:cstheme="minorHAnsi"/>
        <w:color w:val="312783"/>
        <w:sz w:val="16"/>
        <w:szCs w:val="16"/>
      </w:rPr>
      <w:t>Telefoniczna Informacja Pacjenta</w:t>
    </w:r>
  </w:p>
  <w:p w:rsidR="00836613" w:rsidRPr="009D712C" w:rsidRDefault="001F4A37" w:rsidP="008302EE">
    <w:pPr>
      <w:tabs>
        <w:tab w:val="left" w:pos="7088"/>
      </w:tabs>
      <w:spacing w:after="0"/>
      <w:rPr>
        <w:rFonts w:cstheme="minorHAnsi"/>
        <w:b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ul. </w:t>
    </w:r>
    <w:r w:rsidR="008F25B5">
      <w:rPr>
        <w:rFonts w:cstheme="minorHAnsi"/>
        <w:color w:val="312783"/>
        <w:sz w:val="16"/>
        <w:szCs w:val="16"/>
      </w:rPr>
      <w:t>Jana Pawła II 9</w:t>
    </w:r>
    <w:r>
      <w:rPr>
        <w:rFonts w:cstheme="minorHAnsi"/>
        <w:color w:val="312783"/>
        <w:sz w:val="16"/>
        <w:szCs w:val="16"/>
      </w:rPr>
      <w:t>,</w:t>
    </w:r>
    <w:r w:rsidRPr="00D708E8">
      <w:rPr>
        <w:rFonts w:cstheme="minorHAnsi"/>
        <w:color w:val="312783"/>
        <w:sz w:val="16"/>
        <w:szCs w:val="16"/>
      </w:rPr>
      <w:t xml:space="preserve"> </w:t>
    </w:r>
    <w:r w:rsidR="008F25B5">
      <w:rPr>
        <w:rFonts w:cstheme="minorHAnsi"/>
        <w:color w:val="312783"/>
        <w:sz w:val="16"/>
        <w:szCs w:val="16"/>
      </w:rPr>
      <w:t>25-025 Kielce</w:t>
    </w:r>
    <w:r w:rsidR="009D712C">
      <w:rPr>
        <w:rFonts w:cstheme="minorHAnsi"/>
        <w:color w:val="312783"/>
        <w:sz w:val="16"/>
        <w:szCs w:val="16"/>
      </w:rPr>
      <w:tab/>
    </w:r>
    <w:r w:rsidR="009D712C" w:rsidRPr="009D712C">
      <w:rPr>
        <w:rFonts w:cstheme="minorHAnsi"/>
        <w:color w:val="312783"/>
        <w:sz w:val="16"/>
        <w:szCs w:val="16"/>
      </w:rPr>
      <w:t>24 h na dobę 7 dni w tygodniu</w:t>
    </w:r>
  </w:p>
  <w:p w:rsidR="00422311" w:rsidRDefault="001F4A37" w:rsidP="008302EE">
    <w:pPr>
      <w:tabs>
        <w:tab w:val="left" w:pos="6521"/>
      </w:tabs>
      <w:spacing w:after="0"/>
      <w:rPr>
        <w:rFonts w:cstheme="minorHAnsi"/>
        <w:color w:val="312783"/>
        <w:sz w:val="16"/>
        <w:szCs w:val="16"/>
      </w:rPr>
    </w:pPr>
    <w:r w:rsidRPr="00D708E8">
      <w:rPr>
        <w:rFonts w:cstheme="minorHAnsi"/>
        <w:color w:val="312783"/>
        <w:sz w:val="16"/>
        <w:szCs w:val="16"/>
      </w:rPr>
      <w:t xml:space="preserve">tel. </w:t>
    </w:r>
    <w:r w:rsidR="008F25B5">
      <w:rPr>
        <w:rFonts w:cstheme="minorHAnsi"/>
        <w:color w:val="312783"/>
        <w:sz w:val="16"/>
        <w:szCs w:val="16"/>
      </w:rPr>
      <w:t>41</w:t>
    </w:r>
    <w:r>
      <w:rPr>
        <w:rFonts w:cstheme="minorHAnsi"/>
        <w:color w:val="312783"/>
        <w:sz w:val="16"/>
        <w:szCs w:val="16"/>
      </w:rPr>
      <w:t xml:space="preserve"> </w:t>
    </w:r>
    <w:r w:rsidR="008F25B5">
      <w:rPr>
        <w:rFonts w:cstheme="minorHAnsi"/>
        <w:color w:val="312783"/>
        <w:sz w:val="16"/>
        <w:szCs w:val="16"/>
      </w:rPr>
      <w:t>364</w:t>
    </w:r>
    <w:r>
      <w:rPr>
        <w:rFonts w:cstheme="minorHAnsi"/>
        <w:color w:val="312783"/>
        <w:sz w:val="16"/>
        <w:szCs w:val="16"/>
      </w:rPr>
      <w:t xml:space="preserve"> </w:t>
    </w:r>
    <w:r w:rsidR="008F25B5">
      <w:rPr>
        <w:rFonts w:cstheme="minorHAnsi"/>
        <w:color w:val="312783"/>
        <w:sz w:val="16"/>
        <w:szCs w:val="16"/>
      </w:rPr>
      <w:t>61</w:t>
    </w:r>
    <w:r>
      <w:rPr>
        <w:rFonts w:cstheme="minorHAnsi"/>
        <w:color w:val="312783"/>
        <w:sz w:val="16"/>
        <w:szCs w:val="16"/>
      </w:rPr>
      <w:t xml:space="preserve"> </w:t>
    </w:r>
    <w:r w:rsidR="008F25B5">
      <w:rPr>
        <w:rFonts w:cstheme="minorHAnsi"/>
        <w:color w:val="312783"/>
        <w:sz w:val="16"/>
        <w:szCs w:val="16"/>
      </w:rPr>
      <w:t>00</w:t>
    </w:r>
    <w:r w:rsidR="00E043FB">
      <w:rPr>
        <w:rFonts w:cstheme="minorHAnsi"/>
        <w:color w:val="312783"/>
        <w:sz w:val="16"/>
        <w:szCs w:val="16"/>
      </w:rPr>
      <w:tab/>
    </w:r>
    <w:r w:rsidR="00E043FB" w:rsidRPr="00D708E8">
      <w:rPr>
        <w:rFonts w:cstheme="minorHAnsi"/>
        <w:color w:val="312783"/>
        <w:sz w:val="16"/>
        <w:szCs w:val="16"/>
      </w:rPr>
      <w:t>e-</w:t>
    </w:r>
    <w:r w:rsidR="00FF0546">
      <w:rPr>
        <w:rFonts w:cstheme="minorHAnsi"/>
        <w:color w:val="312783"/>
        <w:sz w:val="16"/>
        <w:szCs w:val="16"/>
      </w:rPr>
      <w:t>mail: tip@nfz.gov.pl tel. 800 </w:t>
    </w:r>
    <w:r w:rsidR="00E043FB" w:rsidRPr="00D708E8">
      <w:rPr>
        <w:rFonts w:cstheme="minorHAnsi"/>
        <w:color w:val="312783"/>
        <w:sz w:val="16"/>
        <w:szCs w:val="16"/>
      </w:rPr>
      <w:t>190</w:t>
    </w:r>
    <w:r w:rsidR="00FF0546">
      <w:rPr>
        <w:rFonts w:cstheme="minorHAnsi"/>
        <w:color w:val="312783"/>
        <w:sz w:val="16"/>
        <w:szCs w:val="16"/>
      </w:rPr>
      <w:t xml:space="preserve"> 590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AF" w:rsidRDefault="00DB69AF" w:rsidP="00422311">
      <w:pPr>
        <w:spacing w:after="0" w:line="240" w:lineRule="auto"/>
      </w:pPr>
      <w:r>
        <w:separator/>
      </w:r>
    </w:p>
    <w:p w:rsidR="00DB69AF" w:rsidRDefault="00DB69AF"/>
  </w:footnote>
  <w:footnote w:type="continuationSeparator" w:id="0">
    <w:p w:rsidR="00DB69AF" w:rsidRDefault="00DB69AF" w:rsidP="00422311">
      <w:pPr>
        <w:spacing w:after="0" w:line="240" w:lineRule="auto"/>
      </w:pPr>
      <w:r>
        <w:continuationSeparator/>
      </w:r>
    </w:p>
    <w:p w:rsidR="00DB69AF" w:rsidRDefault="00DB69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6B" w:rsidRPr="00E305D8" w:rsidRDefault="00CF566B" w:rsidP="00C41B82">
    <w:pPr>
      <w:pStyle w:val="Bezodstpw"/>
      <w:spacing w:before="160" w:line="204" w:lineRule="auto"/>
      <w:ind w:left="2835"/>
      <w:rPr>
        <w:rFonts w:ascii="Minion Pro" w:hAnsi="Minion Pro"/>
        <w:color w:val="312783"/>
        <w:sz w:val="44"/>
        <w:szCs w:val="48"/>
      </w:rPr>
    </w:pPr>
    <w:r w:rsidRPr="00E305D8">
      <w:rPr>
        <w:noProof/>
        <w:sz w:val="24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7F90C0C" wp14:editId="784FD10B">
              <wp:simplePos x="0" y="0"/>
              <wp:positionH relativeFrom="column">
                <wp:posOffset>1525398</wp:posOffset>
              </wp:positionH>
              <wp:positionV relativeFrom="paragraph">
                <wp:posOffset>7569</wp:posOffset>
              </wp:positionV>
              <wp:extent cx="0" cy="722616"/>
              <wp:effectExtent l="0" t="0" r="19050" b="20955"/>
              <wp:wrapNone/>
              <wp:docPr id="5" name="Łącznik prosty 5" title="Separato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0" cy="722616"/>
                      </a:xfrm>
                      <a:prstGeom prst="line">
                        <a:avLst/>
                      </a:prstGeom>
                      <a:ln w="3175">
                        <a:solidFill>
                          <a:srgbClr val="3127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A89AB3" id="Łącznik prosty 5" o:spid="_x0000_s1026" alt="Tytuł: Separator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pt,.6pt" to="120.1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" strokecolor="#312783" strokeweight=".25pt"/>
          </w:pict>
        </mc:Fallback>
      </mc:AlternateContent>
    </w:r>
    <w:r w:rsidRPr="00E305D8">
      <w:rPr>
        <w:rFonts w:ascii="Minion Pro" w:hAnsi="Minion Pro"/>
        <w:noProof/>
        <w:color w:val="312783"/>
        <w:sz w:val="44"/>
        <w:szCs w:val="48"/>
      </w:rPr>
      <w:drawing>
        <wp:anchor distT="0" distB="0" distL="114300" distR="114300" simplePos="0" relativeHeight="251681792" behindDoc="0" locked="0" layoutInCell="1" allowOverlap="1" wp14:anchorId="2913850A" wp14:editId="6CE395CA">
          <wp:simplePos x="0" y="0"/>
          <wp:positionH relativeFrom="column">
            <wp:posOffset>-54407</wp:posOffset>
          </wp:positionH>
          <wp:positionV relativeFrom="paragraph">
            <wp:posOffset>-26035</wp:posOffset>
          </wp:positionV>
          <wp:extent cx="1381125" cy="695325"/>
          <wp:effectExtent l="0" t="0" r="9525" b="9525"/>
          <wp:wrapSquare wrapText="bothSides"/>
          <wp:docPr id="2" name="Obraz 2" title="Logo NF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05D8">
      <w:rPr>
        <w:rFonts w:ascii="Minion Pro" w:hAnsi="Minion Pro"/>
        <w:color w:val="312783"/>
        <w:sz w:val="44"/>
        <w:szCs w:val="48"/>
      </w:rPr>
      <w:t>Narodowy Fundusz Zdrowia</w:t>
    </w:r>
  </w:p>
  <w:p w:rsidR="008F25B5" w:rsidRDefault="008F25B5" w:rsidP="00CF566B">
    <w:pPr>
      <w:pStyle w:val="Bezodstpw"/>
      <w:ind w:left="2835"/>
      <w:rPr>
        <w:rFonts w:ascii="Minion Pro" w:hAnsi="Minion Pro"/>
        <w:color w:val="312783"/>
        <w:sz w:val="30"/>
        <w:szCs w:val="32"/>
      </w:rPr>
    </w:pPr>
    <w:r>
      <w:rPr>
        <w:rFonts w:ascii="Minion Pro" w:hAnsi="Minion Pro"/>
        <w:color w:val="312783"/>
        <w:sz w:val="30"/>
        <w:szCs w:val="32"/>
      </w:rPr>
      <w:t xml:space="preserve">Świętokrzyski Oddział Wojewódzki w Kielcach </w:t>
    </w:r>
  </w:p>
  <w:p w:rsidR="00422311" w:rsidRPr="00CF566B" w:rsidRDefault="00422311" w:rsidP="00CF56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CDC"/>
    <w:multiLevelType w:val="hybridMultilevel"/>
    <w:tmpl w:val="B8680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61969"/>
    <w:multiLevelType w:val="hybridMultilevel"/>
    <w:tmpl w:val="86E46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86496"/>
    <w:multiLevelType w:val="hybridMultilevel"/>
    <w:tmpl w:val="58CC1E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804D19"/>
    <w:multiLevelType w:val="hybridMultilevel"/>
    <w:tmpl w:val="B784CC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1C"/>
    <w:rsid w:val="0000377B"/>
    <w:rsid w:val="000037D7"/>
    <w:rsid w:val="00025FC7"/>
    <w:rsid w:val="00042354"/>
    <w:rsid w:val="00055F11"/>
    <w:rsid w:val="00063BE7"/>
    <w:rsid w:val="00077EB8"/>
    <w:rsid w:val="000B3016"/>
    <w:rsid w:val="000D0D14"/>
    <w:rsid w:val="000D6E3E"/>
    <w:rsid w:val="000E1223"/>
    <w:rsid w:val="000E1B7B"/>
    <w:rsid w:val="000E3B1C"/>
    <w:rsid w:val="000F6E49"/>
    <w:rsid w:val="00114F8A"/>
    <w:rsid w:val="00140138"/>
    <w:rsid w:val="0014426D"/>
    <w:rsid w:val="0018309F"/>
    <w:rsid w:val="00186642"/>
    <w:rsid w:val="001A424F"/>
    <w:rsid w:val="001B0046"/>
    <w:rsid w:val="001C6DB5"/>
    <w:rsid w:val="001C7C87"/>
    <w:rsid w:val="001D60D0"/>
    <w:rsid w:val="001D7B1D"/>
    <w:rsid w:val="001E5605"/>
    <w:rsid w:val="001F4A37"/>
    <w:rsid w:val="00232F46"/>
    <w:rsid w:val="0023598F"/>
    <w:rsid w:val="00261FDB"/>
    <w:rsid w:val="00262034"/>
    <w:rsid w:val="0029469D"/>
    <w:rsid w:val="002A3591"/>
    <w:rsid w:val="002B2B00"/>
    <w:rsid w:val="002B7B2F"/>
    <w:rsid w:val="002F5458"/>
    <w:rsid w:val="003038C3"/>
    <w:rsid w:val="00310400"/>
    <w:rsid w:val="0033193B"/>
    <w:rsid w:val="00364EA8"/>
    <w:rsid w:val="003839E9"/>
    <w:rsid w:val="00383D1E"/>
    <w:rsid w:val="0038735C"/>
    <w:rsid w:val="0039263E"/>
    <w:rsid w:val="003B5064"/>
    <w:rsid w:val="003E208E"/>
    <w:rsid w:val="003E2806"/>
    <w:rsid w:val="00413AEA"/>
    <w:rsid w:val="00422311"/>
    <w:rsid w:val="00433F0A"/>
    <w:rsid w:val="00447DDB"/>
    <w:rsid w:val="0046117B"/>
    <w:rsid w:val="00471EE4"/>
    <w:rsid w:val="00474D97"/>
    <w:rsid w:val="004821A4"/>
    <w:rsid w:val="00496C38"/>
    <w:rsid w:val="004B17C8"/>
    <w:rsid w:val="004D3498"/>
    <w:rsid w:val="004D7F2C"/>
    <w:rsid w:val="00515A9A"/>
    <w:rsid w:val="00551417"/>
    <w:rsid w:val="005E762D"/>
    <w:rsid w:val="0063484A"/>
    <w:rsid w:val="0063617A"/>
    <w:rsid w:val="006A4390"/>
    <w:rsid w:val="006D5DD2"/>
    <w:rsid w:val="00723BDE"/>
    <w:rsid w:val="00741B37"/>
    <w:rsid w:val="00784F2C"/>
    <w:rsid w:val="00793A36"/>
    <w:rsid w:val="007A11F9"/>
    <w:rsid w:val="007C1C4D"/>
    <w:rsid w:val="007D2099"/>
    <w:rsid w:val="007D6677"/>
    <w:rsid w:val="007D7453"/>
    <w:rsid w:val="007E54A5"/>
    <w:rsid w:val="008029D0"/>
    <w:rsid w:val="00814184"/>
    <w:rsid w:val="008148F0"/>
    <w:rsid w:val="00816CBF"/>
    <w:rsid w:val="008302EE"/>
    <w:rsid w:val="00831EDE"/>
    <w:rsid w:val="00836613"/>
    <w:rsid w:val="00840A96"/>
    <w:rsid w:val="00854C9E"/>
    <w:rsid w:val="00873E50"/>
    <w:rsid w:val="00883656"/>
    <w:rsid w:val="008A0724"/>
    <w:rsid w:val="008F25B5"/>
    <w:rsid w:val="008F450C"/>
    <w:rsid w:val="00936EFD"/>
    <w:rsid w:val="00936F92"/>
    <w:rsid w:val="00953EB2"/>
    <w:rsid w:val="009736FD"/>
    <w:rsid w:val="00975F59"/>
    <w:rsid w:val="009760BC"/>
    <w:rsid w:val="00981FB0"/>
    <w:rsid w:val="009857E2"/>
    <w:rsid w:val="009C7D4D"/>
    <w:rsid w:val="009D4803"/>
    <w:rsid w:val="009D712C"/>
    <w:rsid w:val="009E7356"/>
    <w:rsid w:val="009F5B1A"/>
    <w:rsid w:val="00A315F6"/>
    <w:rsid w:val="00A42DE7"/>
    <w:rsid w:val="00A448E6"/>
    <w:rsid w:val="00A600BB"/>
    <w:rsid w:val="00A72D8B"/>
    <w:rsid w:val="00A76544"/>
    <w:rsid w:val="00A81E0E"/>
    <w:rsid w:val="00A852F6"/>
    <w:rsid w:val="00A86847"/>
    <w:rsid w:val="00A90A5E"/>
    <w:rsid w:val="00AA2E01"/>
    <w:rsid w:val="00AB01E4"/>
    <w:rsid w:val="00AB34D3"/>
    <w:rsid w:val="00AE3889"/>
    <w:rsid w:val="00B2409C"/>
    <w:rsid w:val="00B25260"/>
    <w:rsid w:val="00B37303"/>
    <w:rsid w:val="00B41FFA"/>
    <w:rsid w:val="00B47067"/>
    <w:rsid w:val="00B631A8"/>
    <w:rsid w:val="00B72F19"/>
    <w:rsid w:val="00B763DA"/>
    <w:rsid w:val="00B76773"/>
    <w:rsid w:val="00BA2E2C"/>
    <w:rsid w:val="00BE4838"/>
    <w:rsid w:val="00C06F1F"/>
    <w:rsid w:val="00C37B20"/>
    <w:rsid w:val="00C41B82"/>
    <w:rsid w:val="00C5268D"/>
    <w:rsid w:val="00C64316"/>
    <w:rsid w:val="00C73990"/>
    <w:rsid w:val="00C75A75"/>
    <w:rsid w:val="00C7715D"/>
    <w:rsid w:val="00CC2DF8"/>
    <w:rsid w:val="00CF06D9"/>
    <w:rsid w:val="00CF566B"/>
    <w:rsid w:val="00D136F3"/>
    <w:rsid w:val="00D519F6"/>
    <w:rsid w:val="00D708E8"/>
    <w:rsid w:val="00D84A04"/>
    <w:rsid w:val="00DA1EE8"/>
    <w:rsid w:val="00DA4650"/>
    <w:rsid w:val="00DB406D"/>
    <w:rsid w:val="00DB69AF"/>
    <w:rsid w:val="00DC1CFF"/>
    <w:rsid w:val="00E043FB"/>
    <w:rsid w:val="00E0607C"/>
    <w:rsid w:val="00E120BE"/>
    <w:rsid w:val="00E13400"/>
    <w:rsid w:val="00E61896"/>
    <w:rsid w:val="00E90CCD"/>
    <w:rsid w:val="00EA6D17"/>
    <w:rsid w:val="00EB2AB2"/>
    <w:rsid w:val="00EB67ED"/>
    <w:rsid w:val="00EC5BE6"/>
    <w:rsid w:val="00ED269D"/>
    <w:rsid w:val="00ED6B5B"/>
    <w:rsid w:val="00EF0A04"/>
    <w:rsid w:val="00EF321B"/>
    <w:rsid w:val="00EF615E"/>
    <w:rsid w:val="00F05267"/>
    <w:rsid w:val="00F11B9A"/>
    <w:rsid w:val="00F200A9"/>
    <w:rsid w:val="00F47447"/>
    <w:rsid w:val="00F47722"/>
    <w:rsid w:val="00F61CF2"/>
    <w:rsid w:val="00F62E97"/>
    <w:rsid w:val="00F71308"/>
    <w:rsid w:val="00F7258C"/>
    <w:rsid w:val="00F82176"/>
    <w:rsid w:val="00F8276B"/>
    <w:rsid w:val="00F833CD"/>
    <w:rsid w:val="00F9580D"/>
    <w:rsid w:val="00FA0A0C"/>
    <w:rsid w:val="00FA70EC"/>
    <w:rsid w:val="00FC4721"/>
    <w:rsid w:val="00FC6000"/>
    <w:rsid w:val="00FD1CC2"/>
    <w:rsid w:val="00FE035A"/>
    <w:rsid w:val="00FF0546"/>
    <w:rsid w:val="00FF12C8"/>
    <w:rsid w:val="00FF2085"/>
    <w:rsid w:val="00FF421A"/>
    <w:rsid w:val="00F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14B20"/>
  <w15:docId w15:val="{759F879B-236A-41EF-8FAD-A4D4E551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Bezodstpw"/>
    <w:next w:val="Normalny"/>
    <w:link w:val="Nagwek1Znak"/>
    <w:uiPriority w:val="9"/>
    <w:qFormat/>
    <w:rsid w:val="00496C38"/>
    <w:pPr>
      <w:spacing w:line="360" w:lineRule="auto"/>
      <w:outlineLvl w:val="0"/>
    </w:pPr>
    <w:rPr>
      <w:rFonts w:cstheme="minorHAnsi"/>
      <w:b/>
      <w:sz w:val="24"/>
      <w:szCs w:val="24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496C38"/>
    <w:pPr>
      <w:spacing w:line="360" w:lineRule="auto"/>
      <w:outlineLvl w:val="1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231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311"/>
  </w:style>
  <w:style w:type="paragraph" w:styleId="Stopka">
    <w:name w:val="footer"/>
    <w:basedOn w:val="Normalny"/>
    <w:link w:val="StopkaZnak"/>
    <w:uiPriority w:val="99"/>
    <w:unhideWhenUsed/>
    <w:rsid w:val="004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311"/>
  </w:style>
  <w:style w:type="paragraph" w:styleId="Tekstdymka">
    <w:name w:val="Balloon Text"/>
    <w:basedOn w:val="Normalny"/>
    <w:link w:val="TekstdymkaZnak"/>
    <w:uiPriority w:val="99"/>
    <w:semiHidden/>
    <w:unhideWhenUsed/>
    <w:rsid w:val="004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31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81FB0"/>
    <w:rPr>
      <w:color w:val="808080"/>
    </w:rPr>
  </w:style>
  <w:style w:type="table" w:styleId="Tabela-Siatka">
    <w:name w:val="Table Grid"/>
    <w:basedOn w:val="Standardowy"/>
    <w:uiPriority w:val="59"/>
    <w:rsid w:val="00981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496C38"/>
    <w:rPr>
      <w:color w:val="0000FF" w:themeColor="hyperlink"/>
      <w:u w:val="single"/>
    </w:rPr>
  </w:style>
  <w:style w:type="paragraph" w:styleId="Tytu">
    <w:name w:val="Title"/>
    <w:basedOn w:val="Bezodstpw"/>
    <w:next w:val="Bezodstpw"/>
    <w:link w:val="TytuZnak"/>
    <w:uiPriority w:val="10"/>
    <w:qFormat/>
    <w:rsid w:val="00496C38"/>
    <w:pPr>
      <w:spacing w:line="276" w:lineRule="auto"/>
    </w:pPr>
    <w:rPr>
      <w:rFonts w:cstheme="minorHAnsi"/>
      <w:b/>
      <w:color w:val="000000" w:themeColor="text1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496C38"/>
    <w:rPr>
      <w:rFonts w:cstheme="minorHAnsi"/>
      <w:b/>
      <w:color w:val="000000" w:themeColor="tex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96C38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96C3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936E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36EF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EF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pf@nfz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nfz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1997-D581-447D-8AED-95A79D61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Jakubiak Patryk</dc:creator>
  <cp:lastModifiedBy>Porzucek Paulina</cp:lastModifiedBy>
  <cp:revision>3</cp:revision>
  <cp:lastPrinted>2010-09-08T11:35:00Z</cp:lastPrinted>
  <dcterms:created xsi:type="dcterms:W3CDTF">2022-03-09T13:52:00Z</dcterms:created>
  <dcterms:modified xsi:type="dcterms:W3CDTF">2022-03-09T13:57:00Z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DOKNFZCATEGORY">
    <vt:lpwstr>PUBLIC</vt:lpwstr>
  </property>
  <property fmtid="{D5CDD505-2E9C-101B-9397-08002B2CF9AE}" pid="3" name="KLASDOKNFZClassifiedBy">
    <vt:lpwstr>HEALTH\Pawel.Chonchera;Chonchera Paweł</vt:lpwstr>
  </property>
  <property fmtid="{D5CDD505-2E9C-101B-9397-08002B2CF9AE}" pid="4" name="KLASDOKNFZClassificationDate">
    <vt:lpwstr>2021-03-12T07:39:25.6274969+01:00</vt:lpwstr>
  </property>
  <property fmtid="{D5CDD505-2E9C-101B-9397-08002B2CF9AE}" pid="5" name="KLASDOKNFZClassifiedBySID">
    <vt:lpwstr>HEALTH\S-1-5-21-3563447054-2667861475-1537196452-12279</vt:lpwstr>
  </property>
  <property fmtid="{D5CDD505-2E9C-101B-9397-08002B2CF9AE}" pid="6" name="KLASDOKNFZGRNItemId">
    <vt:lpwstr>GRN-071b81f4-b1da-4b76-925f-5da213c242ae</vt:lpwstr>
  </property>
  <property fmtid="{D5CDD505-2E9C-101B-9397-08002B2CF9AE}" pid="7" name="KLASDOKNFZHash">
    <vt:lpwstr>qoX67nnZr8Mx2EmKV81q+o/VKiklE1Wm02Adhvg5PjI=</vt:lpwstr>
  </property>
  <property fmtid="{D5CDD505-2E9C-101B-9397-08002B2CF9AE}" pid="8" name="KLASDOKNFZRefresh">
    <vt:lpwstr>False</vt:lpwstr>
  </property>
</Properties>
</file>