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25" w:rsidRPr="006621AD" w:rsidRDefault="006451F9" w:rsidP="00F65C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1AD">
        <w:rPr>
          <w:rFonts w:ascii="Times New Roman" w:hAnsi="Times New Roman" w:cs="Times New Roman"/>
          <w:b/>
          <w:sz w:val="24"/>
          <w:szCs w:val="24"/>
        </w:rPr>
        <w:t xml:space="preserve">Komunikat </w:t>
      </w:r>
      <w:r w:rsidR="00E76C25" w:rsidRPr="006621AD">
        <w:rPr>
          <w:rFonts w:ascii="Times New Roman" w:hAnsi="Times New Roman" w:cs="Times New Roman"/>
          <w:b/>
          <w:sz w:val="24"/>
          <w:szCs w:val="24"/>
        </w:rPr>
        <w:t>Narodowego Funduszu Zdrowia</w:t>
      </w:r>
    </w:p>
    <w:p w:rsidR="00F65C03" w:rsidRDefault="00E76C25" w:rsidP="00F65C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1AD">
        <w:rPr>
          <w:rFonts w:ascii="Times New Roman" w:hAnsi="Times New Roman" w:cs="Times New Roman"/>
          <w:b/>
          <w:sz w:val="24"/>
          <w:szCs w:val="24"/>
        </w:rPr>
        <w:t xml:space="preserve"> w sprawie prawidłowego </w:t>
      </w:r>
      <w:r w:rsidR="00F65C03">
        <w:rPr>
          <w:rFonts w:ascii="Times New Roman" w:hAnsi="Times New Roman" w:cs="Times New Roman"/>
          <w:b/>
          <w:sz w:val="24"/>
          <w:szCs w:val="24"/>
        </w:rPr>
        <w:t xml:space="preserve">przekazywania w </w:t>
      </w:r>
      <w:r w:rsidRPr="006621AD">
        <w:rPr>
          <w:rFonts w:ascii="Times New Roman" w:hAnsi="Times New Roman" w:cs="Times New Roman"/>
          <w:b/>
          <w:sz w:val="24"/>
          <w:szCs w:val="24"/>
        </w:rPr>
        <w:t>komunika</w:t>
      </w:r>
      <w:r w:rsidR="00F65C03">
        <w:rPr>
          <w:rFonts w:ascii="Times New Roman" w:hAnsi="Times New Roman" w:cs="Times New Roman"/>
          <w:b/>
          <w:sz w:val="24"/>
          <w:szCs w:val="24"/>
        </w:rPr>
        <w:t>cie</w:t>
      </w:r>
      <w:r w:rsidRPr="00662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4E7">
        <w:rPr>
          <w:rFonts w:ascii="Times New Roman" w:hAnsi="Times New Roman" w:cs="Times New Roman"/>
          <w:b/>
          <w:sz w:val="24"/>
          <w:szCs w:val="24"/>
        </w:rPr>
        <w:t>elektroniczn</w:t>
      </w:r>
      <w:r w:rsidR="00F65C03">
        <w:rPr>
          <w:rFonts w:ascii="Times New Roman" w:hAnsi="Times New Roman" w:cs="Times New Roman"/>
          <w:b/>
          <w:sz w:val="24"/>
          <w:szCs w:val="24"/>
        </w:rPr>
        <w:t xml:space="preserve">ym LEK </w:t>
      </w:r>
    </w:p>
    <w:p w:rsidR="00F65C03" w:rsidRDefault="00F65C03" w:rsidP="00F65C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danych dotyczących zrealizowanych recept refundowanych</w:t>
      </w:r>
    </w:p>
    <w:p w:rsidR="00F1578B" w:rsidRPr="006621AD" w:rsidRDefault="00F65C03" w:rsidP="00F65C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wystawionych na </w:t>
      </w:r>
      <w:r w:rsidR="000B2734">
        <w:rPr>
          <w:rFonts w:ascii="Times New Roman" w:hAnsi="Times New Roman" w:cs="Times New Roman"/>
          <w:b/>
          <w:sz w:val="24"/>
          <w:szCs w:val="24"/>
        </w:rPr>
        <w:t>lek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0B2734">
        <w:rPr>
          <w:rFonts w:ascii="Times New Roman" w:hAnsi="Times New Roman" w:cs="Times New Roman"/>
          <w:b/>
          <w:sz w:val="24"/>
          <w:szCs w:val="24"/>
        </w:rPr>
        <w:t xml:space="preserve"> recepturow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6451F9" w:rsidRPr="006621AD">
        <w:rPr>
          <w:rFonts w:ascii="Times New Roman" w:hAnsi="Times New Roman" w:cs="Times New Roman"/>
          <w:b/>
          <w:sz w:val="24"/>
          <w:szCs w:val="24"/>
        </w:rPr>
        <w:t>.</w:t>
      </w:r>
    </w:p>
    <w:p w:rsidR="006451F9" w:rsidRDefault="006451F9" w:rsidP="00F65C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31EF" w:rsidRDefault="00A96847" w:rsidP="00D90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6D">
        <w:rPr>
          <w:rFonts w:ascii="Times New Roman" w:hAnsi="Times New Roman" w:cs="Times New Roman"/>
          <w:sz w:val="24"/>
          <w:szCs w:val="24"/>
        </w:rPr>
        <w:t xml:space="preserve">Narodowy Fundusz Zdrowia informuje, że </w:t>
      </w:r>
      <w:r w:rsidR="00122F72" w:rsidRPr="004F306D">
        <w:rPr>
          <w:rFonts w:ascii="Times New Roman" w:hAnsi="Times New Roman" w:cs="Times New Roman"/>
          <w:sz w:val="24"/>
          <w:szCs w:val="24"/>
        </w:rPr>
        <w:t>zgodnie z rozporządzeni</w:t>
      </w:r>
      <w:r w:rsidR="004C7F86">
        <w:rPr>
          <w:rFonts w:ascii="Times New Roman" w:hAnsi="Times New Roman" w:cs="Times New Roman"/>
          <w:sz w:val="24"/>
          <w:szCs w:val="24"/>
        </w:rPr>
        <w:t>em</w:t>
      </w:r>
      <w:r w:rsidR="00122F72" w:rsidRPr="004F306D">
        <w:rPr>
          <w:rFonts w:ascii="Times New Roman" w:hAnsi="Times New Roman" w:cs="Times New Roman"/>
          <w:sz w:val="24"/>
          <w:szCs w:val="24"/>
        </w:rPr>
        <w:t xml:space="preserve"> Ministra Zdrowia z</w:t>
      </w:r>
      <w:r w:rsidR="004F534F">
        <w:rPr>
          <w:rFonts w:ascii="Times New Roman" w:hAnsi="Times New Roman" w:cs="Times New Roman"/>
          <w:sz w:val="24"/>
          <w:szCs w:val="24"/>
        </w:rPr>
        <w:t> </w:t>
      </w:r>
      <w:r w:rsidR="00122F72" w:rsidRPr="004F306D">
        <w:rPr>
          <w:rFonts w:ascii="Times New Roman" w:hAnsi="Times New Roman" w:cs="Times New Roman"/>
          <w:sz w:val="24"/>
          <w:szCs w:val="24"/>
        </w:rPr>
        <w:t xml:space="preserve">dnia 23 grudnia 2011 r. w sprawie informacji gromadzonych przez apteki oraz informacji przekazywanych Narodowemu Funduszowi Zdrowia (Dz. U. z 2017 r. poz. 547 z </w:t>
      </w:r>
      <w:proofErr w:type="spellStart"/>
      <w:r w:rsidR="00122F72" w:rsidRPr="004F306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22F72" w:rsidRPr="004F306D">
        <w:rPr>
          <w:rFonts w:ascii="Times New Roman" w:hAnsi="Times New Roman" w:cs="Times New Roman"/>
          <w:sz w:val="24"/>
          <w:szCs w:val="24"/>
        </w:rPr>
        <w:t>. zm.)</w:t>
      </w:r>
      <w:r w:rsidR="004C7F86">
        <w:rPr>
          <w:rFonts w:ascii="Times New Roman" w:hAnsi="Times New Roman" w:cs="Times New Roman"/>
          <w:sz w:val="24"/>
          <w:szCs w:val="24"/>
        </w:rPr>
        <w:t xml:space="preserve"> </w:t>
      </w:r>
      <w:r w:rsidR="00122F72" w:rsidRPr="004F306D">
        <w:rPr>
          <w:rFonts w:ascii="Times New Roman" w:hAnsi="Times New Roman" w:cs="Times New Roman"/>
          <w:sz w:val="24"/>
          <w:szCs w:val="24"/>
        </w:rPr>
        <w:t xml:space="preserve">apteka </w:t>
      </w:r>
      <w:r w:rsidR="004C7F86">
        <w:rPr>
          <w:rFonts w:ascii="Times New Roman" w:hAnsi="Times New Roman" w:cs="Times New Roman"/>
          <w:sz w:val="24"/>
          <w:szCs w:val="24"/>
        </w:rPr>
        <w:t xml:space="preserve">ma obowiązek </w:t>
      </w:r>
      <w:r w:rsidR="004C7F86" w:rsidRPr="004F306D">
        <w:rPr>
          <w:rFonts w:ascii="Times New Roman" w:hAnsi="Times New Roman" w:cs="Times New Roman"/>
          <w:sz w:val="24"/>
          <w:szCs w:val="24"/>
        </w:rPr>
        <w:t>przek</w:t>
      </w:r>
      <w:r w:rsidR="004C7F86">
        <w:rPr>
          <w:rFonts w:ascii="Times New Roman" w:hAnsi="Times New Roman" w:cs="Times New Roman"/>
          <w:sz w:val="24"/>
          <w:szCs w:val="24"/>
        </w:rPr>
        <w:t xml:space="preserve">azywać </w:t>
      </w:r>
      <w:r w:rsidR="00122F72" w:rsidRPr="004F306D">
        <w:rPr>
          <w:rFonts w:ascii="Times New Roman" w:hAnsi="Times New Roman" w:cs="Times New Roman"/>
          <w:sz w:val="24"/>
          <w:szCs w:val="24"/>
        </w:rPr>
        <w:t>dane dotyczące leków recepturowych</w:t>
      </w:r>
      <w:r w:rsidR="004C7F86">
        <w:rPr>
          <w:rFonts w:ascii="Times New Roman" w:hAnsi="Times New Roman" w:cs="Times New Roman"/>
          <w:sz w:val="24"/>
          <w:szCs w:val="24"/>
        </w:rPr>
        <w:t xml:space="preserve">. W zakresie </w:t>
      </w:r>
      <w:r w:rsidR="00ED3BE9">
        <w:rPr>
          <w:rFonts w:ascii="Times New Roman" w:hAnsi="Times New Roman" w:cs="Times New Roman"/>
          <w:sz w:val="24"/>
          <w:szCs w:val="24"/>
        </w:rPr>
        <w:t xml:space="preserve">atrybutu </w:t>
      </w:r>
      <w:r w:rsidR="009D700A">
        <w:rPr>
          <w:rFonts w:ascii="Times New Roman" w:hAnsi="Times New Roman" w:cs="Times New Roman"/>
          <w:sz w:val="24"/>
          <w:szCs w:val="24"/>
        </w:rPr>
        <w:t>„</w:t>
      </w:r>
      <w:r w:rsidR="004C7F86">
        <w:rPr>
          <w:rFonts w:ascii="Times New Roman" w:hAnsi="Times New Roman" w:cs="Times New Roman"/>
          <w:sz w:val="24"/>
          <w:szCs w:val="24"/>
        </w:rPr>
        <w:t>składnik leku</w:t>
      </w:r>
      <w:r w:rsidR="009D700A">
        <w:rPr>
          <w:rFonts w:ascii="Times New Roman" w:hAnsi="Times New Roman" w:cs="Times New Roman"/>
          <w:sz w:val="24"/>
          <w:szCs w:val="24"/>
        </w:rPr>
        <w:t>”</w:t>
      </w:r>
      <w:r w:rsidR="004C7F86">
        <w:rPr>
          <w:rFonts w:ascii="Times New Roman" w:hAnsi="Times New Roman" w:cs="Times New Roman"/>
          <w:sz w:val="24"/>
          <w:szCs w:val="24"/>
        </w:rPr>
        <w:t xml:space="preserve">, </w:t>
      </w:r>
      <w:r w:rsidR="00ED3BE9">
        <w:rPr>
          <w:rFonts w:ascii="Times New Roman" w:hAnsi="Times New Roman" w:cs="Times New Roman"/>
          <w:sz w:val="24"/>
          <w:szCs w:val="24"/>
        </w:rPr>
        <w:t xml:space="preserve">dane należy sprawozdawać </w:t>
      </w:r>
      <w:r w:rsidR="004C7F86">
        <w:rPr>
          <w:rFonts w:ascii="Times New Roman" w:hAnsi="Times New Roman" w:cs="Times New Roman"/>
          <w:sz w:val="24"/>
          <w:szCs w:val="24"/>
        </w:rPr>
        <w:t xml:space="preserve">w jednostkach miary </w:t>
      </w:r>
      <w:r w:rsidR="00ED3BE9">
        <w:rPr>
          <w:rFonts w:ascii="Times New Roman" w:hAnsi="Times New Roman" w:cs="Times New Roman"/>
          <w:sz w:val="24"/>
          <w:szCs w:val="24"/>
        </w:rPr>
        <w:t xml:space="preserve">przyjętych dla składowych kosztowych leku recepturowego wprost określonych w rozporządzeniu, </w:t>
      </w:r>
      <w:r w:rsidR="004C7F86">
        <w:rPr>
          <w:rFonts w:ascii="Times New Roman" w:hAnsi="Times New Roman" w:cs="Times New Roman"/>
          <w:sz w:val="24"/>
          <w:szCs w:val="24"/>
        </w:rPr>
        <w:t>t</w:t>
      </w:r>
      <w:r w:rsidR="00ED3BE9">
        <w:rPr>
          <w:rFonts w:ascii="Times New Roman" w:hAnsi="Times New Roman" w:cs="Times New Roman"/>
          <w:sz w:val="24"/>
          <w:szCs w:val="24"/>
        </w:rPr>
        <w:t>o jest w</w:t>
      </w:r>
      <w:r w:rsidR="00B631EF">
        <w:rPr>
          <w:rFonts w:ascii="Times New Roman" w:hAnsi="Times New Roman" w:cs="Times New Roman"/>
          <w:sz w:val="24"/>
          <w:szCs w:val="24"/>
        </w:rPr>
        <w:t> </w:t>
      </w:r>
      <w:r w:rsidR="004C7F86">
        <w:rPr>
          <w:rFonts w:ascii="Times New Roman" w:hAnsi="Times New Roman" w:cs="Times New Roman"/>
          <w:sz w:val="24"/>
          <w:szCs w:val="24"/>
        </w:rPr>
        <w:t>gramach, mililitrach lub sztukach</w:t>
      </w:r>
      <w:r w:rsidR="00122F72" w:rsidRPr="004F306D">
        <w:rPr>
          <w:rFonts w:ascii="Times New Roman" w:hAnsi="Times New Roman" w:cs="Times New Roman"/>
          <w:sz w:val="24"/>
          <w:szCs w:val="24"/>
        </w:rPr>
        <w:t xml:space="preserve">. </w:t>
      </w:r>
      <w:r w:rsidR="004C7F86">
        <w:rPr>
          <w:rFonts w:ascii="Times New Roman" w:hAnsi="Times New Roman" w:cs="Times New Roman"/>
          <w:sz w:val="24"/>
          <w:szCs w:val="24"/>
        </w:rPr>
        <w:t>Powyższe dane jednoznacznie określają ilość surowca farmaceutycznego lub leku gotowego użytego do przygotowania leku recepturowego</w:t>
      </w:r>
      <w:r w:rsidR="00B631EF">
        <w:rPr>
          <w:rFonts w:ascii="Times New Roman" w:hAnsi="Times New Roman" w:cs="Times New Roman"/>
          <w:sz w:val="24"/>
          <w:szCs w:val="24"/>
        </w:rPr>
        <w:t xml:space="preserve"> i mogą być sprawozdane w liczbie ułamkowej do pięciu cyfr po kropce dziesiętnej.</w:t>
      </w:r>
    </w:p>
    <w:p w:rsidR="00353E24" w:rsidRDefault="00353E24" w:rsidP="00D90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847" w:rsidRPr="004F306D" w:rsidRDefault="009D700A" w:rsidP="00D90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Składowe w</w:t>
      </w:r>
      <w:r w:rsidR="00B631EF">
        <w:rPr>
          <w:rFonts w:ascii="Times New Roman" w:hAnsi="Times New Roman" w:cs="Times New Roman"/>
          <w:sz w:val="24"/>
          <w:szCs w:val="24"/>
        </w:rPr>
        <w:t>artoś</w:t>
      </w:r>
      <w:r>
        <w:rPr>
          <w:rFonts w:ascii="Times New Roman" w:hAnsi="Times New Roman" w:cs="Times New Roman"/>
          <w:sz w:val="24"/>
          <w:szCs w:val="24"/>
        </w:rPr>
        <w:t>ci</w:t>
      </w:r>
      <w:r w:rsidR="00B63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wydawanych opakowań leku recepturowego to wartość użytego leku gotowego, surowca farmaceutycznego, opakowania bezpośredniego oraz koszt </w:t>
      </w:r>
      <w:r w:rsidR="00254488">
        <w:rPr>
          <w:rFonts w:ascii="Times New Roman" w:hAnsi="Times New Roman" w:cs="Times New Roman"/>
          <w:sz w:val="24"/>
          <w:szCs w:val="24"/>
        </w:rPr>
        <w:t xml:space="preserve">wykonania leku (taksa </w:t>
      </w:r>
      <w:proofErr w:type="spellStart"/>
      <w:r w:rsidR="00254488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="00254488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78B" w:rsidRPr="004F306D">
        <w:rPr>
          <w:rFonts w:ascii="Times New Roman" w:hAnsi="Times New Roman" w:cs="Times New Roman"/>
          <w:sz w:val="24"/>
          <w:szCs w:val="24"/>
        </w:rPr>
        <w:t xml:space="preserve">Przekazanie kwoty za użytą ilość </w:t>
      </w:r>
      <w:r w:rsidR="00270111" w:rsidRPr="004F306D">
        <w:rPr>
          <w:rFonts w:ascii="Times New Roman" w:hAnsi="Times New Roman" w:cs="Times New Roman"/>
          <w:sz w:val="24"/>
          <w:szCs w:val="24"/>
        </w:rPr>
        <w:t>składnika</w:t>
      </w:r>
      <w:r w:rsidR="00F1578B" w:rsidRPr="004F306D">
        <w:rPr>
          <w:rFonts w:ascii="Times New Roman" w:hAnsi="Times New Roman" w:cs="Times New Roman"/>
          <w:sz w:val="24"/>
          <w:szCs w:val="24"/>
        </w:rPr>
        <w:t xml:space="preserve">, odbiegającej od wartości </w:t>
      </w:r>
      <w:r w:rsidR="00122F72" w:rsidRPr="004F306D">
        <w:rPr>
          <w:rFonts w:ascii="Times New Roman" w:hAnsi="Times New Roman" w:cs="Times New Roman"/>
          <w:sz w:val="24"/>
          <w:szCs w:val="24"/>
        </w:rPr>
        <w:t>wynikającej z faktury zakupowej</w:t>
      </w:r>
      <w:r w:rsidR="00353E24">
        <w:rPr>
          <w:rFonts w:ascii="Times New Roman" w:hAnsi="Times New Roman" w:cs="Times New Roman"/>
          <w:sz w:val="24"/>
          <w:szCs w:val="24"/>
        </w:rPr>
        <w:t>,</w:t>
      </w:r>
      <w:r w:rsidR="00F1578B" w:rsidRPr="004F306D">
        <w:rPr>
          <w:rFonts w:ascii="Times New Roman" w:hAnsi="Times New Roman" w:cs="Times New Roman"/>
          <w:sz w:val="24"/>
          <w:szCs w:val="24"/>
        </w:rPr>
        <w:t xml:space="preserve"> skutkować będzie koniecznością dokonania</w:t>
      </w:r>
      <w:r w:rsidR="00DD7B2F" w:rsidRPr="004F306D">
        <w:rPr>
          <w:rFonts w:ascii="Times New Roman" w:hAnsi="Times New Roman" w:cs="Times New Roman"/>
          <w:sz w:val="24"/>
          <w:szCs w:val="24"/>
        </w:rPr>
        <w:t xml:space="preserve"> </w:t>
      </w:r>
      <w:r w:rsidR="00A96847" w:rsidRPr="004F306D">
        <w:rPr>
          <w:rFonts w:ascii="Times New Roman" w:hAnsi="Times New Roman" w:cs="Times New Roman"/>
          <w:sz w:val="24"/>
          <w:szCs w:val="24"/>
        </w:rPr>
        <w:t>przez aptekę stosown</w:t>
      </w:r>
      <w:r w:rsidR="00353E24">
        <w:rPr>
          <w:rFonts w:ascii="Times New Roman" w:hAnsi="Times New Roman" w:cs="Times New Roman"/>
          <w:sz w:val="24"/>
          <w:szCs w:val="24"/>
        </w:rPr>
        <w:t xml:space="preserve">ej </w:t>
      </w:r>
      <w:r w:rsidR="00A96847" w:rsidRPr="004F306D">
        <w:rPr>
          <w:rFonts w:ascii="Times New Roman" w:hAnsi="Times New Roman" w:cs="Times New Roman"/>
          <w:sz w:val="24"/>
          <w:szCs w:val="24"/>
        </w:rPr>
        <w:t>korekt</w:t>
      </w:r>
      <w:r w:rsidR="00353E24">
        <w:rPr>
          <w:rFonts w:ascii="Times New Roman" w:hAnsi="Times New Roman" w:cs="Times New Roman"/>
          <w:sz w:val="24"/>
          <w:szCs w:val="24"/>
        </w:rPr>
        <w:t>y w komunikacie elektronicznym LEK</w:t>
      </w:r>
      <w:r w:rsidR="00A96847" w:rsidRPr="004F306D">
        <w:rPr>
          <w:rFonts w:ascii="Times New Roman" w:hAnsi="Times New Roman" w:cs="Times New Roman"/>
          <w:sz w:val="24"/>
          <w:szCs w:val="24"/>
        </w:rPr>
        <w:t>.</w:t>
      </w:r>
    </w:p>
    <w:p w:rsidR="00353E24" w:rsidRDefault="00353E24" w:rsidP="009D70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78B" w:rsidRPr="004F306D" w:rsidRDefault="00EE3388" w:rsidP="009D70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6D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9D700A">
        <w:rPr>
          <w:rFonts w:ascii="Times New Roman" w:hAnsi="Times New Roman" w:cs="Times New Roman"/>
          <w:sz w:val="24"/>
          <w:szCs w:val="24"/>
        </w:rPr>
        <w:t xml:space="preserve">informujemy, że </w:t>
      </w:r>
      <w:r w:rsidR="004372CF">
        <w:rPr>
          <w:rFonts w:ascii="Times New Roman" w:hAnsi="Times New Roman" w:cs="Times New Roman"/>
          <w:sz w:val="24"/>
          <w:szCs w:val="24"/>
        </w:rPr>
        <w:t xml:space="preserve">wykaz </w:t>
      </w:r>
      <w:r w:rsidR="00353E24">
        <w:rPr>
          <w:rFonts w:ascii="Times New Roman" w:hAnsi="Times New Roman" w:cs="Times New Roman"/>
          <w:sz w:val="24"/>
          <w:szCs w:val="24"/>
        </w:rPr>
        <w:t>Europejskich kodów towarowych, przyjmujących wartość EAN lub GTIN dla leku gotowego, surowca farmaceutycznego lub opakowania bezpośredniego użytego do wykonania leku recepturowego, jest d</w:t>
      </w:r>
      <w:r w:rsidR="00122F72" w:rsidRPr="004F306D">
        <w:rPr>
          <w:rFonts w:ascii="Times New Roman" w:hAnsi="Times New Roman" w:cs="Times New Roman"/>
          <w:sz w:val="24"/>
          <w:szCs w:val="24"/>
        </w:rPr>
        <w:t>ostępn</w:t>
      </w:r>
      <w:r w:rsidR="00353E24">
        <w:rPr>
          <w:rFonts w:ascii="Times New Roman" w:hAnsi="Times New Roman" w:cs="Times New Roman"/>
          <w:sz w:val="24"/>
          <w:szCs w:val="24"/>
        </w:rPr>
        <w:t xml:space="preserve">y </w:t>
      </w:r>
      <w:r w:rsidR="007F7FD9" w:rsidRPr="004F306D">
        <w:rPr>
          <w:rFonts w:ascii="Times New Roman" w:hAnsi="Times New Roman" w:cs="Times New Roman"/>
          <w:sz w:val="24"/>
          <w:szCs w:val="24"/>
        </w:rPr>
        <w:t xml:space="preserve">pod adresem: </w:t>
      </w:r>
      <w:hyperlink r:id="rId4" w:history="1">
        <w:r w:rsidR="00254488" w:rsidRPr="002E541C">
          <w:rPr>
            <w:rStyle w:val="Hipercze"/>
            <w:rFonts w:ascii="Times New Roman" w:hAnsi="Times New Roman" w:cs="Times New Roman"/>
            <w:sz w:val="24"/>
            <w:szCs w:val="24"/>
          </w:rPr>
          <w:t>https://sf.rejestrymedyczne.csioz.gov.pl/</w:t>
        </w:r>
      </w:hyperlink>
      <w:r w:rsidR="00353E24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="00353E24">
        <w:rPr>
          <w:rFonts w:ascii="Times New Roman" w:hAnsi="Times New Roman" w:cs="Times New Roman"/>
          <w:sz w:val="24"/>
          <w:szCs w:val="24"/>
        </w:rPr>
        <w:t xml:space="preserve">  l</w:t>
      </w:r>
      <w:r w:rsidR="00353E24" w:rsidRPr="00353E24">
        <w:rPr>
          <w:rFonts w:ascii="Times New Roman" w:hAnsi="Times New Roman" w:cs="Times New Roman"/>
          <w:sz w:val="24"/>
          <w:szCs w:val="24"/>
        </w:rPr>
        <w:t>ub</w:t>
      </w:r>
      <w:r w:rsidR="00353E24">
        <w:rPr>
          <w:rFonts w:ascii="Times New Roman" w:hAnsi="Times New Roman" w:cs="Times New Roman"/>
          <w:sz w:val="24"/>
          <w:szCs w:val="24"/>
        </w:rPr>
        <w:t xml:space="preserve"> </w:t>
      </w:r>
      <w:r w:rsidR="00122F72" w:rsidRPr="004F306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F11BB" w:rsidRPr="004F306D">
          <w:rPr>
            <w:rStyle w:val="Hipercze"/>
            <w:rFonts w:ascii="Times New Roman" w:hAnsi="Times New Roman" w:cs="Times New Roman"/>
            <w:sz w:val="24"/>
            <w:szCs w:val="24"/>
          </w:rPr>
          <w:t>http://pub.rejestrymedyczne.csioz.gov.pl./</w:t>
        </w:r>
      </w:hyperlink>
      <w:r w:rsidR="007F11BB" w:rsidRPr="004F306D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1578B" w:rsidRPr="004F306D" w:rsidSect="00A52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FB"/>
    <w:rsid w:val="00041FD6"/>
    <w:rsid w:val="000B2734"/>
    <w:rsid w:val="00122F72"/>
    <w:rsid w:val="001744E7"/>
    <w:rsid w:val="001A4DFC"/>
    <w:rsid w:val="002175BE"/>
    <w:rsid w:val="002313DA"/>
    <w:rsid w:val="00254488"/>
    <w:rsid w:val="00270111"/>
    <w:rsid w:val="002705D9"/>
    <w:rsid w:val="002C5253"/>
    <w:rsid w:val="002F35BE"/>
    <w:rsid w:val="00353E24"/>
    <w:rsid w:val="003806A3"/>
    <w:rsid w:val="00412625"/>
    <w:rsid w:val="004372CF"/>
    <w:rsid w:val="004C7F86"/>
    <w:rsid w:val="004F306D"/>
    <w:rsid w:val="004F534F"/>
    <w:rsid w:val="0056606C"/>
    <w:rsid w:val="0056641E"/>
    <w:rsid w:val="00587679"/>
    <w:rsid w:val="005A5290"/>
    <w:rsid w:val="006122D5"/>
    <w:rsid w:val="006338E4"/>
    <w:rsid w:val="006451F9"/>
    <w:rsid w:val="006621AD"/>
    <w:rsid w:val="0067623B"/>
    <w:rsid w:val="006A7F26"/>
    <w:rsid w:val="007113FB"/>
    <w:rsid w:val="00727952"/>
    <w:rsid w:val="007F11BB"/>
    <w:rsid w:val="007F5AE8"/>
    <w:rsid w:val="007F68DA"/>
    <w:rsid w:val="007F79D4"/>
    <w:rsid w:val="007F7FD9"/>
    <w:rsid w:val="0080333D"/>
    <w:rsid w:val="00857573"/>
    <w:rsid w:val="008A6846"/>
    <w:rsid w:val="00910EC3"/>
    <w:rsid w:val="00940531"/>
    <w:rsid w:val="009C530F"/>
    <w:rsid w:val="009D700A"/>
    <w:rsid w:val="00A522B3"/>
    <w:rsid w:val="00A743A2"/>
    <w:rsid w:val="00A96847"/>
    <w:rsid w:val="00AD6A25"/>
    <w:rsid w:val="00AF28D5"/>
    <w:rsid w:val="00B631EF"/>
    <w:rsid w:val="00B701EE"/>
    <w:rsid w:val="00BA1F86"/>
    <w:rsid w:val="00BC2F2C"/>
    <w:rsid w:val="00C67510"/>
    <w:rsid w:val="00D620B6"/>
    <w:rsid w:val="00D90C5D"/>
    <w:rsid w:val="00D91175"/>
    <w:rsid w:val="00DD36E7"/>
    <w:rsid w:val="00DD7B2F"/>
    <w:rsid w:val="00E025BD"/>
    <w:rsid w:val="00E515DF"/>
    <w:rsid w:val="00E76C25"/>
    <w:rsid w:val="00EB4547"/>
    <w:rsid w:val="00ED3BE9"/>
    <w:rsid w:val="00EE3388"/>
    <w:rsid w:val="00EF019B"/>
    <w:rsid w:val="00EF0239"/>
    <w:rsid w:val="00F1578B"/>
    <w:rsid w:val="00F530A7"/>
    <w:rsid w:val="00F65C03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15C73-485E-4A70-8080-7B547335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43A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743A2"/>
    <w:rPr>
      <w:color w:val="800080"/>
      <w:u w:val="single"/>
    </w:rPr>
  </w:style>
  <w:style w:type="paragraph" w:customStyle="1" w:styleId="xl63">
    <w:name w:val="xl63"/>
    <w:basedOn w:val="Normalny"/>
    <w:rsid w:val="00A74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.rejestrymedyczne.csioz.gov.pl./" TargetMode="External"/><Relationship Id="rId4" Type="http://schemas.openxmlformats.org/officeDocument/2006/relationships/hyperlink" Target="https://sf.rejestrymedyczne.csioz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Jankowski Michał</dc:creator>
  <cp:lastModifiedBy>Glanowska Paula</cp:lastModifiedBy>
  <cp:revision>3</cp:revision>
  <cp:lastPrinted>2017-07-19T08:46:00Z</cp:lastPrinted>
  <dcterms:created xsi:type="dcterms:W3CDTF">2017-08-10T09:31:00Z</dcterms:created>
  <dcterms:modified xsi:type="dcterms:W3CDTF">2017-08-11T06:31:00Z</dcterms:modified>
</cp:coreProperties>
</file>